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B7B8" w14:textId="692D0988" w:rsidR="00F62AC2" w:rsidRDefault="00114D12" w:rsidP="0060323D">
      <w:pPr>
        <w:pStyle w:val="Heading1"/>
        <w:spacing w:before="0" w:beforeAutospacing="0" w:after="0" w:afterAutospacing="0"/>
        <w:jc w:val="both"/>
        <w:rPr>
          <w:rFonts w:asciiTheme="minorHAnsi" w:hAnsiTheme="minorHAnsi"/>
        </w:rPr>
      </w:pPr>
      <w:r>
        <w:rPr>
          <w:b w:val="0"/>
          <w:noProof/>
        </w:rPr>
        <w:drawing>
          <wp:inline distT="0" distB="0" distL="0" distR="0" wp14:anchorId="30E04F27" wp14:editId="7D9B9E71">
            <wp:extent cx="1975480" cy="1449275"/>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5480" cy="1449275"/>
                    </a:xfrm>
                    <a:prstGeom prst="rect">
                      <a:avLst/>
                    </a:prstGeom>
                  </pic:spPr>
                </pic:pic>
              </a:graphicData>
            </a:graphic>
          </wp:inline>
        </w:drawing>
      </w:r>
      <w:r w:rsidR="0060323D">
        <w:rPr>
          <w:rFonts w:asciiTheme="minorHAnsi" w:hAnsiTheme="minorHAnsi"/>
        </w:rPr>
        <w:t xml:space="preserve">                                      </w:t>
      </w:r>
      <w:r w:rsidR="0060323D">
        <w:rPr>
          <w:noProof/>
          <w:color w:val="000000"/>
        </w:rPr>
        <w:drawing>
          <wp:inline distT="0" distB="0" distL="0" distR="0" wp14:anchorId="678130A5" wp14:editId="44C247C7">
            <wp:extent cx="1592580" cy="1592580"/>
            <wp:effectExtent l="0" t="0" r="7620" b="7620"/>
            <wp:docPr id="3187261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Logo, company nam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92580" cy="1592580"/>
                    </a:xfrm>
                    <a:prstGeom prst="rect">
                      <a:avLst/>
                    </a:prstGeom>
                    <a:noFill/>
                    <a:ln>
                      <a:noFill/>
                    </a:ln>
                  </pic:spPr>
                </pic:pic>
              </a:graphicData>
            </a:graphic>
          </wp:inline>
        </w:drawing>
      </w:r>
      <w:r w:rsidR="0060323D">
        <w:rPr>
          <w:rFonts w:asciiTheme="minorHAnsi" w:hAnsiTheme="minorHAnsi"/>
        </w:rPr>
        <w:t xml:space="preserve">     </w:t>
      </w:r>
    </w:p>
    <w:p w14:paraId="30DBC39B" w14:textId="5546A45B" w:rsidR="00DA59F1" w:rsidRPr="00A15DC4" w:rsidRDefault="00DA59F1" w:rsidP="007E3D56">
      <w:pPr>
        <w:pStyle w:val="Heading1"/>
        <w:spacing w:before="0" w:beforeAutospacing="0" w:after="0" w:afterAutospacing="0"/>
        <w:jc w:val="center"/>
        <w:rPr>
          <w:rFonts w:asciiTheme="minorHAnsi" w:hAnsiTheme="minorHAnsi"/>
        </w:rPr>
      </w:pPr>
      <w:r w:rsidRPr="00A15DC4">
        <w:rPr>
          <w:rFonts w:asciiTheme="minorHAnsi" w:hAnsiTheme="minorHAnsi"/>
        </w:rPr>
        <w:t>FULBRIGHT WEEK</w:t>
      </w:r>
    </w:p>
    <w:p w14:paraId="32B465FF" w14:textId="62835FA5" w:rsidR="00DA19C0" w:rsidRPr="00DA19C0" w:rsidRDefault="00DA59F1" w:rsidP="00DA19C0">
      <w:pPr>
        <w:spacing w:after="0" w:line="240" w:lineRule="auto"/>
        <w:jc w:val="center"/>
        <w:rPr>
          <w:b/>
          <w:sz w:val="30"/>
          <w:szCs w:val="30"/>
        </w:rPr>
      </w:pPr>
      <w:r w:rsidRPr="00DA19C0">
        <w:rPr>
          <w:b/>
          <w:sz w:val="30"/>
          <w:szCs w:val="30"/>
        </w:rPr>
        <w:t xml:space="preserve">Feb. </w:t>
      </w:r>
      <w:r w:rsidR="00A672EB" w:rsidRPr="00DA19C0">
        <w:rPr>
          <w:b/>
          <w:sz w:val="30"/>
          <w:szCs w:val="30"/>
        </w:rPr>
        <w:t>19</w:t>
      </w:r>
      <w:r w:rsidR="00D03EE5" w:rsidRPr="00DA19C0">
        <w:rPr>
          <w:b/>
          <w:sz w:val="30"/>
          <w:szCs w:val="30"/>
        </w:rPr>
        <w:t>-</w:t>
      </w:r>
      <w:r w:rsidR="00AF111D" w:rsidRPr="00DA19C0">
        <w:rPr>
          <w:b/>
          <w:sz w:val="30"/>
          <w:szCs w:val="30"/>
        </w:rPr>
        <w:t>2</w:t>
      </w:r>
      <w:r w:rsidR="007A626D">
        <w:rPr>
          <w:b/>
          <w:sz w:val="30"/>
          <w:szCs w:val="30"/>
        </w:rPr>
        <w:t>3</w:t>
      </w:r>
      <w:r w:rsidR="00D03EE5" w:rsidRPr="00DA19C0">
        <w:rPr>
          <w:b/>
          <w:sz w:val="30"/>
          <w:szCs w:val="30"/>
        </w:rPr>
        <w:t>, 202</w:t>
      </w:r>
      <w:r w:rsidR="00A672EB" w:rsidRPr="00DA19C0">
        <w:rPr>
          <w:b/>
          <w:sz w:val="30"/>
          <w:szCs w:val="30"/>
        </w:rPr>
        <w:t>4</w:t>
      </w:r>
    </w:p>
    <w:p w14:paraId="31A11ABF" w14:textId="77777777" w:rsidR="006B4AA0" w:rsidRPr="006B4AA0" w:rsidRDefault="006B4AA0" w:rsidP="007E3D56">
      <w:pPr>
        <w:spacing w:after="0" w:line="240" w:lineRule="auto"/>
        <w:jc w:val="center"/>
      </w:pPr>
    </w:p>
    <w:p w14:paraId="6B10B6C0" w14:textId="561F8EC6" w:rsidR="009F4AD3" w:rsidRPr="00201403" w:rsidRDefault="00E829C5" w:rsidP="007E3D56">
      <w:pPr>
        <w:spacing w:after="0" w:line="240" w:lineRule="auto"/>
        <w:rPr>
          <w:b/>
        </w:rPr>
      </w:pPr>
      <w:r w:rsidRPr="00201403">
        <w:rPr>
          <w:b/>
        </w:rPr>
        <w:t xml:space="preserve">Monday </w:t>
      </w:r>
      <w:r w:rsidR="00AC0941" w:rsidRPr="00201403">
        <w:rPr>
          <w:b/>
        </w:rPr>
        <w:t>2/</w:t>
      </w:r>
      <w:r w:rsidR="00DA19C0" w:rsidRPr="00201403">
        <w:rPr>
          <w:b/>
        </w:rPr>
        <w:t>19</w:t>
      </w:r>
      <w:r w:rsidR="00B04EA3" w:rsidRPr="00201403">
        <w:rPr>
          <w:b/>
        </w:rPr>
        <w:tab/>
      </w:r>
      <w:r w:rsidR="00B04EA3" w:rsidRPr="00201403">
        <w:rPr>
          <w:b/>
        </w:rPr>
        <w:tab/>
      </w:r>
      <w:r w:rsidR="00A73DE2" w:rsidRPr="00201403">
        <w:rPr>
          <w:b/>
        </w:rPr>
        <w:t>HCRN 1066 (Honors Hall)</w:t>
      </w:r>
    </w:p>
    <w:p w14:paraId="0B51C262" w14:textId="77777777" w:rsidR="007A626D" w:rsidRDefault="00201403" w:rsidP="007E3D56">
      <w:pPr>
        <w:spacing w:after="0" w:line="240" w:lineRule="auto"/>
      </w:pPr>
      <w:r w:rsidRPr="00201403">
        <w:rPr>
          <w:rFonts w:cstheme="minorHAnsi"/>
        </w:rPr>
        <w:t>6</w:t>
      </w:r>
      <w:r w:rsidR="001153BC" w:rsidRPr="00201403">
        <w:rPr>
          <w:rFonts w:cstheme="minorHAnsi"/>
        </w:rPr>
        <w:t>:00</w:t>
      </w:r>
      <w:r w:rsidR="00204FF9">
        <w:rPr>
          <w:rFonts w:cstheme="minorHAnsi"/>
        </w:rPr>
        <w:t xml:space="preserve"> </w:t>
      </w:r>
      <w:r w:rsidR="00204FF9">
        <w:t>–</w:t>
      </w:r>
      <w:r w:rsidR="00204FF9">
        <w:rPr>
          <w:rFonts w:cstheme="minorHAnsi"/>
        </w:rPr>
        <w:t xml:space="preserve"> </w:t>
      </w:r>
      <w:r w:rsidRPr="00201403">
        <w:rPr>
          <w:rFonts w:cstheme="minorHAnsi"/>
        </w:rPr>
        <w:t>7</w:t>
      </w:r>
      <w:r w:rsidR="001153BC" w:rsidRPr="00201403">
        <w:rPr>
          <w:rFonts w:cstheme="minorHAnsi"/>
        </w:rPr>
        <w:t>:</w:t>
      </w:r>
      <w:r w:rsidRPr="00201403">
        <w:rPr>
          <w:rFonts w:cstheme="minorHAnsi"/>
        </w:rPr>
        <w:t>3</w:t>
      </w:r>
      <w:r w:rsidR="00783EC1" w:rsidRPr="00201403">
        <w:rPr>
          <w:rFonts w:cstheme="minorHAnsi"/>
        </w:rPr>
        <w:t>0</w:t>
      </w:r>
      <w:r w:rsidR="00204FF9">
        <w:rPr>
          <w:rFonts w:cstheme="minorHAnsi"/>
        </w:rPr>
        <w:t xml:space="preserve"> </w:t>
      </w:r>
      <w:r w:rsidR="001153BC" w:rsidRPr="00201403">
        <w:rPr>
          <w:rFonts w:cstheme="minorHAnsi"/>
        </w:rPr>
        <w:t xml:space="preserve">pm               </w:t>
      </w:r>
      <w:r w:rsidR="00204FF9">
        <w:rPr>
          <w:rFonts w:cstheme="minorHAnsi"/>
        </w:rPr>
        <w:t xml:space="preserve"> </w:t>
      </w:r>
      <w:bookmarkStart w:id="0" w:name="_Hlk155207696"/>
      <w:r w:rsidR="00A73DE2" w:rsidRPr="00201403">
        <w:t xml:space="preserve">Giant Leaps </w:t>
      </w:r>
      <w:r w:rsidR="007A626D">
        <w:t>T</w:t>
      </w:r>
      <w:r w:rsidR="00A73DE2" w:rsidRPr="00201403">
        <w:t xml:space="preserve">oward a (Ful)Bright Future: </w:t>
      </w:r>
      <w:r w:rsidR="007A626D">
        <w:t>Celebrating</w:t>
      </w:r>
      <w:r w:rsidR="00A73DE2" w:rsidRPr="00201403">
        <w:t xml:space="preserve"> 10 Years of Fulbright </w:t>
      </w:r>
      <w:r w:rsidR="007A626D">
        <w:t xml:space="preserve">Success </w:t>
      </w:r>
    </w:p>
    <w:p w14:paraId="68E035A5" w14:textId="5BEC4365" w:rsidR="001153BC" w:rsidRPr="00201403" w:rsidRDefault="00324251" w:rsidP="007A626D">
      <w:pPr>
        <w:spacing w:after="0" w:line="240" w:lineRule="auto"/>
        <w:ind w:left="1440" w:firstLine="720"/>
        <w:rPr>
          <w:rFonts w:cstheme="minorHAnsi"/>
        </w:rPr>
      </w:pPr>
      <w:r>
        <w:t>t</w:t>
      </w:r>
      <w:r w:rsidR="007A626D">
        <w:t xml:space="preserve">hrough NISO </w:t>
      </w:r>
      <w:r w:rsidR="00014415" w:rsidRPr="00201403">
        <w:rPr>
          <w:rFonts w:cstheme="minorHAnsi"/>
        </w:rPr>
        <w:tab/>
      </w:r>
    </w:p>
    <w:bookmarkEnd w:id="0"/>
    <w:p w14:paraId="4349371F" w14:textId="19850C22" w:rsidR="006748F9" w:rsidRDefault="0060323D" w:rsidP="002769B0">
      <w:pPr>
        <w:spacing w:after="0" w:line="240" w:lineRule="auto"/>
        <w:ind w:left="1440" w:firstLine="720"/>
      </w:pPr>
      <w:r>
        <w:fldChar w:fldCharType="begin"/>
      </w:r>
      <w:r>
        <w:instrText>HYPERLINK "https://purdue.ca1.qualtrics.com/jfe/form/SV_cuXxkT7skElO95Y"</w:instrText>
      </w:r>
      <w:r>
        <w:fldChar w:fldCharType="separate"/>
      </w:r>
      <w:r w:rsidR="002769B0" w:rsidRPr="00201403">
        <w:rPr>
          <w:rStyle w:val="Hyperlink"/>
        </w:rPr>
        <w:t>https://purdue.ca1.qualtrics.com/jfe/form/SV_cuXxkT7skElO95Y</w:t>
      </w:r>
      <w:r>
        <w:rPr>
          <w:rStyle w:val="Hyperlink"/>
        </w:rPr>
        <w:fldChar w:fldCharType="end"/>
      </w:r>
      <w:r w:rsidR="002769B0">
        <w:t xml:space="preserve"> </w:t>
      </w:r>
    </w:p>
    <w:p w14:paraId="4C935C20" w14:textId="77777777" w:rsidR="002769B0" w:rsidRDefault="002769B0" w:rsidP="002769B0">
      <w:pPr>
        <w:spacing w:after="0" w:line="240" w:lineRule="auto"/>
        <w:ind w:left="1440" w:firstLine="720"/>
        <w:rPr>
          <w:strike/>
        </w:rPr>
      </w:pPr>
    </w:p>
    <w:p w14:paraId="16C1B197" w14:textId="2C6D2553" w:rsidR="00E829C5" w:rsidRDefault="00E829C5" w:rsidP="007E3D56">
      <w:pPr>
        <w:spacing w:after="0" w:line="240" w:lineRule="auto"/>
        <w:rPr>
          <w:b/>
        </w:rPr>
      </w:pPr>
      <w:r>
        <w:rPr>
          <w:b/>
        </w:rPr>
        <w:t>Tuesday</w:t>
      </w:r>
      <w:r w:rsidR="00BD4526">
        <w:rPr>
          <w:b/>
        </w:rPr>
        <w:t xml:space="preserve"> 2/</w:t>
      </w:r>
      <w:r w:rsidR="001153BC">
        <w:rPr>
          <w:b/>
        </w:rPr>
        <w:t>2</w:t>
      </w:r>
      <w:r w:rsidR="00DA19C0">
        <w:rPr>
          <w:b/>
        </w:rPr>
        <w:t>0</w:t>
      </w:r>
      <w:r w:rsidR="000B20C3" w:rsidRPr="000B20C3">
        <w:t xml:space="preserve"> </w:t>
      </w:r>
      <w:r w:rsidR="000B20C3">
        <w:tab/>
      </w:r>
      <w:r w:rsidR="000B20C3">
        <w:tab/>
      </w:r>
      <w:r w:rsidR="00ED7C31" w:rsidRPr="00905EEF">
        <w:rPr>
          <w:b/>
          <w:bCs/>
        </w:rPr>
        <w:t>HCRS 1076</w:t>
      </w:r>
      <w:r w:rsidR="00DA19C0">
        <w:rPr>
          <w:b/>
          <w:bCs/>
        </w:rPr>
        <w:t xml:space="preserve"> (STEAM Lab)</w:t>
      </w:r>
      <w:r w:rsidR="000B20C3">
        <w:tab/>
      </w:r>
      <w:r w:rsidR="000B20C3">
        <w:tab/>
      </w:r>
      <w:r w:rsidR="000B20C3">
        <w:tab/>
      </w:r>
      <w:r w:rsidR="000B20C3">
        <w:tab/>
      </w:r>
      <w:r w:rsidR="000B20C3">
        <w:tab/>
      </w:r>
      <w:r w:rsidR="000B20C3">
        <w:tab/>
      </w:r>
      <w:r w:rsidR="000B20C3">
        <w:tab/>
      </w:r>
    </w:p>
    <w:p w14:paraId="4C1D99CE" w14:textId="0C8E63CA" w:rsidR="00F825F6" w:rsidRDefault="00DA19C0" w:rsidP="007E3D56">
      <w:pPr>
        <w:spacing w:after="0" w:line="240" w:lineRule="auto"/>
      </w:pPr>
      <w:r>
        <w:t>1</w:t>
      </w:r>
      <w:r w:rsidR="00F825F6">
        <w:t>:</w:t>
      </w:r>
      <w:r>
        <w:t>3</w:t>
      </w:r>
      <w:r w:rsidR="00F825F6">
        <w:t>0</w:t>
      </w:r>
      <w:r>
        <w:t xml:space="preserve"> – 2:15 </w:t>
      </w:r>
      <w:r w:rsidR="00F825F6">
        <w:t>pm</w:t>
      </w:r>
      <w:r w:rsidR="00F825F6">
        <w:tab/>
      </w:r>
      <w:r w:rsidR="00F825F6">
        <w:tab/>
        <w:t>Fulbright for Graduate Students</w:t>
      </w:r>
      <w:r w:rsidR="00F825F6">
        <w:tab/>
      </w:r>
      <w:r w:rsidR="00F825F6">
        <w:tab/>
      </w:r>
      <w:r w:rsidR="00F825F6">
        <w:tab/>
      </w:r>
      <w:r w:rsidR="00F825F6">
        <w:tab/>
      </w:r>
      <w:r w:rsidR="00ED7C31">
        <w:tab/>
      </w:r>
      <w:r w:rsidR="00F825F6">
        <w:tab/>
      </w:r>
    </w:p>
    <w:p w14:paraId="3D599B00" w14:textId="26A2637B" w:rsidR="00F825F6" w:rsidRDefault="00F825F6" w:rsidP="007E3D56">
      <w:pPr>
        <w:spacing w:after="0" w:line="240" w:lineRule="auto"/>
      </w:pPr>
      <w:r>
        <w:rPr>
          <w:b/>
        </w:rPr>
        <w:tab/>
      </w:r>
      <w:r>
        <w:rPr>
          <w:b/>
        </w:rPr>
        <w:tab/>
      </w:r>
      <w:r>
        <w:rPr>
          <w:b/>
        </w:rPr>
        <w:tab/>
      </w:r>
      <w:hyperlink r:id="rId8" w:history="1">
        <w:r w:rsidRPr="00665BE5">
          <w:rPr>
            <w:rStyle w:val="Hyperlink"/>
          </w:rPr>
          <w:t>https://purdue.ca1.qualtrics.com/jfe/form/SV_6h5SHNwbmj6WQLz</w:t>
        </w:r>
      </w:hyperlink>
    </w:p>
    <w:p w14:paraId="406B38F5" w14:textId="138F8A19" w:rsidR="000B20C3" w:rsidRDefault="00DA19C0" w:rsidP="007E3D56">
      <w:pPr>
        <w:spacing w:after="0" w:line="240" w:lineRule="auto"/>
      </w:pPr>
      <w:r>
        <w:t>2:30 – 3:15 pm</w:t>
      </w:r>
      <w:r w:rsidR="000B20C3">
        <w:tab/>
      </w:r>
      <w:r w:rsidR="000B20C3">
        <w:tab/>
      </w:r>
      <w:r>
        <w:t>2025-26</w:t>
      </w:r>
      <w:r w:rsidR="00EF019D">
        <w:t xml:space="preserve"> English Teaching Assistant Grants</w:t>
      </w:r>
      <w:r w:rsidR="00EF019D">
        <w:tab/>
      </w:r>
      <w:r w:rsidR="00EF019D">
        <w:tab/>
      </w:r>
      <w:r w:rsidR="00ED7C31">
        <w:tab/>
      </w:r>
    </w:p>
    <w:p w14:paraId="68FA9598" w14:textId="6736C5E3" w:rsidR="00416C55" w:rsidRDefault="00416C55" w:rsidP="007E3D56">
      <w:pPr>
        <w:spacing w:after="0" w:line="240" w:lineRule="auto"/>
      </w:pPr>
      <w:r>
        <w:tab/>
      </w:r>
      <w:r>
        <w:tab/>
      </w:r>
      <w:r>
        <w:tab/>
      </w:r>
      <w:hyperlink r:id="rId9" w:history="1">
        <w:r w:rsidRPr="00554232">
          <w:rPr>
            <w:rStyle w:val="Hyperlink"/>
          </w:rPr>
          <w:t>https://purdue.ca1.qualtrics.com/jfe/form/SV_0fiCBvOUaNy3ifj</w:t>
        </w:r>
      </w:hyperlink>
      <w:r>
        <w:t xml:space="preserve"> </w:t>
      </w:r>
    </w:p>
    <w:p w14:paraId="21AF50FC" w14:textId="04B1A7F8" w:rsidR="00E829C5" w:rsidRDefault="00DA19C0" w:rsidP="007E3D56">
      <w:pPr>
        <w:spacing w:after="0" w:line="240" w:lineRule="auto"/>
      </w:pPr>
      <w:r>
        <w:t>5</w:t>
      </w:r>
      <w:r w:rsidR="00F62391">
        <w:t>:</w:t>
      </w:r>
      <w:r>
        <w:t>3</w:t>
      </w:r>
      <w:r w:rsidR="00F825F6">
        <w:t>0</w:t>
      </w:r>
      <w:r>
        <w:t xml:space="preserve"> – 6:15 </w:t>
      </w:r>
      <w:r w:rsidR="00A4790B">
        <w:t>pm</w:t>
      </w:r>
      <w:r w:rsidR="00E829C5">
        <w:tab/>
      </w:r>
      <w:r w:rsidR="00E829C5">
        <w:tab/>
      </w:r>
      <w:r>
        <w:t>2025-26</w:t>
      </w:r>
      <w:r w:rsidR="00EF019D">
        <w:t xml:space="preserve"> </w:t>
      </w:r>
      <w:r w:rsidR="00EF019D" w:rsidRPr="003927BD">
        <w:t>Research and Study Grants</w:t>
      </w:r>
      <w:r w:rsidR="00EF019D">
        <w:tab/>
      </w:r>
      <w:r w:rsidR="00EF019D">
        <w:tab/>
      </w:r>
      <w:r w:rsidR="00EF019D">
        <w:tab/>
      </w:r>
      <w:r w:rsidR="00ED7C31">
        <w:tab/>
      </w:r>
    </w:p>
    <w:p w14:paraId="1F6F0451" w14:textId="2B5CE98C" w:rsidR="00416C55" w:rsidRDefault="00416C55" w:rsidP="007E3D56">
      <w:pPr>
        <w:spacing w:after="0" w:line="240" w:lineRule="auto"/>
      </w:pPr>
      <w:r>
        <w:tab/>
      </w:r>
      <w:r>
        <w:tab/>
      </w:r>
      <w:r>
        <w:tab/>
      </w:r>
      <w:hyperlink r:id="rId10" w:history="1">
        <w:r w:rsidRPr="00554232">
          <w:rPr>
            <w:rStyle w:val="Hyperlink"/>
          </w:rPr>
          <w:t>https://purdue.ca1.qualtrics.com/jfe/form/SV_eUQ61u24heppFLn</w:t>
        </w:r>
      </w:hyperlink>
      <w:r>
        <w:t xml:space="preserve"> </w:t>
      </w:r>
    </w:p>
    <w:p w14:paraId="225463F2" w14:textId="77777777" w:rsidR="00AC5585" w:rsidRPr="00A4790B" w:rsidRDefault="00AC5585" w:rsidP="007E3D56">
      <w:pPr>
        <w:spacing w:after="0" w:line="240" w:lineRule="auto"/>
      </w:pPr>
    </w:p>
    <w:p w14:paraId="3F6F3A92" w14:textId="2DD64B9C" w:rsidR="00FC27C7" w:rsidRPr="00EF019D" w:rsidRDefault="00AC0941" w:rsidP="007E3D56">
      <w:pPr>
        <w:spacing w:after="0" w:line="240" w:lineRule="auto"/>
        <w:rPr>
          <w:b/>
        </w:rPr>
      </w:pPr>
      <w:r w:rsidRPr="006E30FE">
        <w:rPr>
          <w:b/>
        </w:rPr>
        <w:t>Wednesday 2/</w:t>
      </w:r>
      <w:r w:rsidR="001153BC">
        <w:rPr>
          <w:b/>
        </w:rPr>
        <w:t>2</w:t>
      </w:r>
      <w:r w:rsidR="00DA19C0">
        <w:rPr>
          <w:b/>
        </w:rPr>
        <w:t>1</w:t>
      </w:r>
      <w:r w:rsidR="00FC27C7">
        <w:tab/>
      </w:r>
      <w:r w:rsidR="00ED7C31" w:rsidRPr="00FF5EC3">
        <w:rPr>
          <w:b/>
          <w:bCs/>
        </w:rPr>
        <w:t>HCRS 10</w:t>
      </w:r>
      <w:r w:rsidR="00DA19C0">
        <w:rPr>
          <w:b/>
          <w:bCs/>
        </w:rPr>
        <w:t>54</w:t>
      </w:r>
      <w:r w:rsidR="00FC27C7">
        <w:tab/>
      </w:r>
    </w:p>
    <w:p w14:paraId="1180E146" w14:textId="52DDE5D5" w:rsidR="00AB35E6" w:rsidRDefault="002B18C8" w:rsidP="00AB35E6">
      <w:pPr>
        <w:spacing w:after="0" w:line="240" w:lineRule="auto"/>
      </w:pPr>
      <w:r>
        <w:t>4</w:t>
      </w:r>
      <w:r w:rsidR="00FC27C7">
        <w:t>:</w:t>
      </w:r>
      <w:r>
        <w:t>3</w:t>
      </w:r>
      <w:r w:rsidR="00FC27C7">
        <w:t>0</w:t>
      </w:r>
      <w:r w:rsidR="00DA19C0">
        <w:t xml:space="preserve"> – 5:15 </w:t>
      </w:r>
      <w:r w:rsidR="002E3E49">
        <w:t>p</w:t>
      </w:r>
      <w:r w:rsidR="00DD4D77">
        <w:t>m</w:t>
      </w:r>
      <w:r w:rsidR="00DD4D77">
        <w:tab/>
      </w:r>
      <w:r w:rsidR="00DD4D77">
        <w:tab/>
      </w:r>
      <w:r w:rsidR="00AB35E6">
        <w:t xml:space="preserve">2025-26 </w:t>
      </w:r>
      <w:r w:rsidR="00AB35E6" w:rsidRPr="003927BD">
        <w:t>Research and Study Grants</w:t>
      </w:r>
      <w:r w:rsidR="00AB35E6">
        <w:tab/>
      </w:r>
      <w:r w:rsidR="00AB35E6">
        <w:tab/>
      </w:r>
      <w:r w:rsidR="00AB35E6">
        <w:tab/>
      </w:r>
      <w:r w:rsidR="00AB35E6">
        <w:tab/>
      </w:r>
    </w:p>
    <w:p w14:paraId="090B4C75" w14:textId="184EF9D2" w:rsidR="00AB35E6" w:rsidRDefault="00AB35E6" w:rsidP="00AB35E6">
      <w:pPr>
        <w:spacing w:after="0" w:line="240" w:lineRule="auto"/>
      </w:pPr>
      <w:r>
        <w:tab/>
      </w:r>
      <w:r>
        <w:tab/>
      </w:r>
      <w:r>
        <w:tab/>
      </w:r>
      <w:hyperlink r:id="rId11" w:history="1">
        <w:r w:rsidRPr="00554232">
          <w:rPr>
            <w:rStyle w:val="Hyperlink"/>
          </w:rPr>
          <w:t>https://purdue.ca1.qualtrics.com/jfe/form/SV_bw2UtAqAbumUURL</w:t>
        </w:r>
      </w:hyperlink>
      <w:r>
        <w:t xml:space="preserve"> </w:t>
      </w:r>
      <w:r>
        <w:tab/>
      </w:r>
      <w:r>
        <w:tab/>
      </w:r>
      <w:r w:rsidR="002E3E49">
        <w:tab/>
      </w:r>
    </w:p>
    <w:p w14:paraId="0C7941F2" w14:textId="2E858221" w:rsidR="00AB35E6" w:rsidRDefault="00F825F6" w:rsidP="00AB35E6">
      <w:pPr>
        <w:spacing w:after="0" w:line="240" w:lineRule="auto"/>
      </w:pPr>
      <w:r>
        <w:t>5:30</w:t>
      </w:r>
      <w:r w:rsidR="00DA19C0">
        <w:t xml:space="preserve"> – 6:15 </w:t>
      </w:r>
      <w:r w:rsidR="002B18C8">
        <w:t xml:space="preserve">pm                 </w:t>
      </w:r>
      <w:r w:rsidR="00AB35E6">
        <w:t>2025-26 English Teaching Assistant Grants</w:t>
      </w:r>
      <w:r w:rsidR="00AB35E6">
        <w:tab/>
      </w:r>
      <w:r w:rsidR="00AB35E6">
        <w:tab/>
      </w:r>
      <w:r w:rsidR="00AB35E6">
        <w:tab/>
      </w:r>
    </w:p>
    <w:p w14:paraId="23D39300" w14:textId="07F7BE39" w:rsidR="00416C55" w:rsidRDefault="00AB35E6" w:rsidP="007E3D56">
      <w:pPr>
        <w:spacing w:after="0" w:line="240" w:lineRule="auto"/>
      </w:pPr>
      <w:r>
        <w:tab/>
      </w:r>
      <w:r>
        <w:tab/>
      </w:r>
      <w:r>
        <w:tab/>
      </w:r>
      <w:hyperlink r:id="rId12" w:history="1">
        <w:r w:rsidRPr="00554232">
          <w:rPr>
            <w:rStyle w:val="Hyperlink"/>
          </w:rPr>
          <w:t>https://purdue.ca1.qualtrics.com/jfe/form/SV_bvYi5FV9uED25kp</w:t>
        </w:r>
      </w:hyperlink>
      <w:r w:rsidR="00416C55">
        <w:t xml:space="preserve"> </w:t>
      </w:r>
    </w:p>
    <w:p w14:paraId="0D39FE3B" w14:textId="02488E6B" w:rsidR="00DA19C0" w:rsidRPr="00A4790B" w:rsidRDefault="00F825F6" w:rsidP="00DA19C0">
      <w:pPr>
        <w:spacing w:after="0" w:line="240" w:lineRule="auto"/>
      </w:pPr>
      <w:r>
        <w:t>6:30</w:t>
      </w:r>
      <w:r w:rsidR="00DA19C0">
        <w:t xml:space="preserve"> – 7:15 </w:t>
      </w:r>
      <w:r>
        <w:t>pm</w:t>
      </w:r>
      <w:r>
        <w:tab/>
      </w:r>
      <w:r>
        <w:tab/>
      </w:r>
      <w:r w:rsidR="00DA19C0">
        <w:t>Fulbright for STEM majors</w:t>
      </w:r>
      <w:r w:rsidR="00DA19C0" w:rsidRPr="001901FC">
        <w:t xml:space="preserve"> </w:t>
      </w:r>
      <w:r w:rsidR="00DA19C0">
        <w:tab/>
      </w:r>
      <w:r w:rsidR="00DA19C0">
        <w:tab/>
      </w:r>
      <w:r w:rsidR="00DA19C0">
        <w:tab/>
      </w:r>
      <w:r w:rsidR="00DA19C0">
        <w:tab/>
      </w:r>
      <w:r w:rsidR="00DA19C0">
        <w:tab/>
      </w:r>
    </w:p>
    <w:p w14:paraId="1ED284B6" w14:textId="04DAD52F" w:rsidR="00DA19C0" w:rsidRDefault="00DA19C0" w:rsidP="00DA19C0">
      <w:pPr>
        <w:spacing w:after="0" w:line="240" w:lineRule="auto"/>
      </w:pPr>
      <w:r>
        <w:rPr>
          <w:b/>
        </w:rPr>
        <w:tab/>
      </w:r>
      <w:r>
        <w:rPr>
          <w:b/>
        </w:rPr>
        <w:tab/>
      </w:r>
      <w:r>
        <w:rPr>
          <w:b/>
        </w:rPr>
        <w:tab/>
      </w:r>
      <w:hyperlink r:id="rId13" w:history="1">
        <w:r w:rsidRPr="00554232">
          <w:rPr>
            <w:rStyle w:val="Hyperlink"/>
          </w:rPr>
          <w:t>https://purdue.ca1.qualtrics.com/jfe/form/SV_eUNfWsAQDfOi2eG</w:t>
        </w:r>
      </w:hyperlink>
    </w:p>
    <w:p w14:paraId="6149BA9F" w14:textId="2CE6CD56" w:rsidR="00665BE5" w:rsidRDefault="002769B0" w:rsidP="007E3D56">
      <w:pPr>
        <w:spacing w:after="0" w:line="240" w:lineRule="auto"/>
      </w:pPr>
      <w:r>
        <w:t>6</w:t>
      </w:r>
      <w:r w:rsidR="00AB35E6">
        <w:t>:</w:t>
      </w:r>
      <w:r>
        <w:t>30</w:t>
      </w:r>
      <w:r w:rsidR="00AB35E6">
        <w:t xml:space="preserve"> – </w:t>
      </w:r>
      <w:r>
        <w:t>7</w:t>
      </w:r>
      <w:r w:rsidR="00AB35E6">
        <w:t>:</w:t>
      </w:r>
      <w:r>
        <w:t>15</w:t>
      </w:r>
      <w:r w:rsidR="00AB35E6">
        <w:t xml:space="preserve"> </w:t>
      </w:r>
      <w:r>
        <w:t>pm</w:t>
      </w:r>
      <w:r w:rsidR="00AB35E6">
        <w:t xml:space="preserve">                Fulbright for </w:t>
      </w:r>
      <w:r w:rsidR="008131F3">
        <w:t>Purdue in Indianapolis</w:t>
      </w:r>
      <w:r w:rsidR="00AB35E6">
        <w:t xml:space="preserve"> Students (</w:t>
      </w:r>
      <w:r w:rsidR="00AB35E6" w:rsidRPr="002769B0">
        <w:rPr>
          <w:i/>
          <w:iCs/>
        </w:rPr>
        <w:t>virtual only</w:t>
      </w:r>
      <w:r w:rsidR="00AB35E6">
        <w:t>)</w:t>
      </w:r>
    </w:p>
    <w:p w14:paraId="1D116F6E" w14:textId="403795E8" w:rsidR="00AB35E6" w:rsidRDefault="00AB35E6" w:rsidP="007E3D56">
      <w:pPr>
        <w:spacing w:after="0" w:line="240" w:lineRule="auto"/>
      </w:pPr>
      <w:r>
        <w:t xml:space="preserve">                                           </w:t>
      </w:r>
      <w:hyperlink r:id="rId14" w:history="1">
        <w:r w:rsidR="00EE6ED8" w:rsidRPr="00983B48">
          <w:rPr>
            <w:rStyle w:val="Hyperlink"/>
          </w:rPr>
          <w:t>https://purdue.ca1.qualtrics.com/jfe/form/SV_da2uzrCvpaCHR8a</w:t>
        </w:r>
      </w:hyperlink>
      <w:r w:rsidR="00EE6ED8">
        <w:t xml:space="preserve"> </w:t>
      </w:r>
    </w:p>
    <w:p w14:paraId="6F08BF5C" w14:textId="77777777" w:rsidR="00CA3A27" w:rsidRPr="00AB35E6" w:rsidRDefault="00CA3A27" w:rsidP="007E3D56">
      <w:pPr>
        <w:spacing w:after="0" w:line="240" w:lineRule="auto"/>
      </w:pPr>
    </w:p>
    <w:p w14:paraId="5F406A5E" w14:textId="54502A41" w:rsidR="006E30FE" w:rsidRPr="00201403" w:rsidRDefault="00F62391" w:rsidP="007E3D56">
      <w:pPr>
        <w:spacing w:after="0" w:line="240" w:lineRule="auto"/>
        <w:rPr>
          <w:b/>
        </w:rPr>
      </w:pPr>
      <w:r w:rsidRPr="00201403">
        <w:rPr>
          <w:b/>
        </w:rPr>
        <w:t>Thursday 2/</w:t>
      </w:r>
      <w:r w:rsidR="001153BC" w:rsidRPr="00201403">
        <w:rPr>
          <w:b/>
        </w:rPr>
        <w:t>2</w:t>
      </w:r>
      <w:r w:rsidR="00DA19C0" w:rsidRPr="00201403">
        <w:rPr>
          <w:b/>
        </w:rPr>
        <w:t>2</w:t>
      </w:r>
      <w:r w:rsidR="00ED7C31" w:rsidRPr="00201403">
        <w:rPr>
          <w:b/>
          <w:bCs/>
        </w:rPr>
        <w:t xml:space="preserve"> </w:t>
      </w:r>
      <w:r w:rsidR="00ED7C31" w:rsidRPr="00201403">
        <w:rPr>
          <w:b/>
          <w:bCs/>
        </w:rPr>
        <w:tab/>
      </w:r>
      <w:r w:rsidR="007A626D">
        <w:rPr>
          <w:b/>
          <w:bCs/>
        </w:rPr>
        <w:tab/>
      </w:r>
      <w:r w:rsidR="00DA19C0" w:rsidRPr="00201403">
        <w:rPr>
          <w:b/>
          <w:bCs/>
        </w:rPr>
        <w:t>Duhme</w:t>
      </w:r>
      <w:r w:rsidR="00014456" w:rsidRPr="00201403">
        <w:rPr>
          <w:b/>
          <w:bCs/>
        </w:rPr>
        <w:t xml:space="preserve"> Hall Living Room</w:t>
      </w:r>
    </w:p>
    <w:p w14:paraId="13972B38" w14:textId="4B4047C7" w:rsidR="00C136E6" w:rsidRPr="00201403" w:rsidRDefault="00D33493" w:rsidP="007E3D56">
      <w:pPr>
        <w:spacing w:after="0" w:line="240" w:lineRule="auto"/>
      </w:pPr>
      <w:r w:rsidRPr="00201403">
        <w:t>6</w:t>
      </w:r>
      <w:r w:rsidR="00C136E6" w:rsidRPr="00201403">
        <w:t>:00</w:t>
      </w:r>
      <w:r w:rsidR="00DA19C0" w:rsidRPr="00201403">
        <w:t xml:space="preserve"> – </w:t>
      </w:r>
      <w:r w:rsidRPr="00201403">
        <w:t>7</w:t>
      </w:r>
      <w:r w:rsidR="00DA19C0" w:rsidRPr="00201403">
        <w:t>:</w:t>
      </w:r>
      <w:r w:rsidRPr="00201403">
        <w:t>3</w:t>
      </w:r>
      <w:r w:rsidR="00DA19C0" w:rsidRPr="00201403">
        <w:t xml:space="preserve">0 </w:t>
      </w:r>
      <w:r w:rsidR="00C136E6" w:rsidRPr="00201403">
        <w:t xml:space="preserve">pm                </w:t>
      </w:r>
      <w:r w:rsidR="007A626D">
        <w:t xml:space="preserve">Fulbright: </w:t>
      </w:r>
      <w:r w:rsidRPr="00201403">
        <w:t>Around the World in 90 Minutes</w:t>
      </w:r>
      <w:r w:rsidR="00C136E6" w:rsidRPr="00201403">
        <w:tab/>
      </w:r>
      <w:r w:rsidR="00ED7C31" w:rsidRPr="00201403">
        <w:tab/>
      </w:r>
    </w:p>
    <w:p w14:paraId="6965C4DB" w14:textId="4856E28F" w:rsidR="00C136E6" w:rsidRPr="00201403" w:rsidRDefault="00C136E6" w:rsidP="007E3D56">
      <w:pPr>
        <w:spacing w:after="0" w:line="240" w:lineRule="auto"/>
      </w:pPr>
      <w:r w:rsidRPr="00201403">
        <w:tab/>
      </w:r>
      <w:r w:rsidRPr="00201403">
        <w:tab/>
      </w:r>
      <w:r w:rsidRPr="00201403">
        <w:tab/>
      </w:r>
      <w:hyperlink r:id="rId15" w:history="1">
        <w:r w:rsidR="00201403" w:rsidRPr="00201403">
          <w:rPr>
            <w:rStyle w:val="Hyperlink"/>
          </w:rPr>
          <w:t>https://purdue.ca1.qualtrics.com/jfe/form/SV_eQKQ7ti1nnKsqHA</w:t>
        </w:r>
      </w:hyperlink>
      <w:r w:rsidR="00201403" w:rsidRPr="00201403">
        <w:t xml:space="preserve"> </w:t>
      </w:r>
    </w:p>
    <w:p w14:paraId="17CB7F19" w14:textId="4688CA45" w:rsidR="00783EC1" w:rsidRPr="00201403" w:rsidRDefault="00783EC1" w:rsidP="007E3D56">
      <w:pPr>
        <w:spacing w:after="0" w:line="240" w:lineRule="auto"/>
      </w:pPr>
    </w:p>
    <w:p w14:paraId="08C49D66" w14:textId="26D02C5D" w:rsidR="00783EC1" w:rsidRPr="00201403" w:rsidRDefault="00783EC1" w:rsidP="007E3D56">
      <w:pPr>
        <w:spacing w:after="0" w:line="240" w:lineRule="auto"/>
        <w:rPr>
          <w:b/>
          <w:bCs/>
        </w:rPr>
      </w:pPr>
      <w:r w:rsidRPr="00201403">
        <w:rPr>
          <w:b/>
          <w:bCs/>
        </w:rPr>
        <w:t>Friday 2/2</w:t>
      </w:r>
      <w:r w:rsidR="00DA19C0" w:rsidRPr="00201403">
        <w:rPr>
          <w:b/>
          <w:bCs/>
        </w:rPr>
        <w:t>3</w:t>
      </w:r>
      <w:r w:rsidR="00B04EA3" w:rsidRPr="00201403">
        <w:rPr>
          <w:b/>
          <w:bCs/>
        </w:rPr>
        <w:tab/>
      </w:r>
      <w:r w:rsidR="00B04EA3" w:rsidRPr="00201403">
        <w:rPr>
          <w:b/>
          <w:bCs/>
        </w:rPr>
        <w:tab/>
      </w:r>
      <w:r w:rsidR="002769B0" w:rsidRPr="00201403">
        <w:rPr>
          <w:b/>
          <w:bCs/>
        </w:rPr>
        <w:t>WALC 2051</w:t>
      </w:r>
    </w:p>
    <w:p w14:paraId="3B95E2FF" w14:textId="4493EC2F" w:rsidR="00783EC1" w:rsidRPr="00905EEF" w:rsidRDefault="002769B0" w:rsidP="007E3D56">
      <w:pPr>
        <w:spacing w:after="0" w:line="240" w:lineRule="auto"/>
        <w:rPr>
          <w:b/>
          <w:bCs/>
        </w:rPr>
      </w:pPr>
      <w:r w:rsidRPr="00201403">
        <w:rPr>
          <w:rFonts w:cstheme="minorHAnsi"/>
        </w:rPr>
        <w:t>10</w:t>
      </w:r>
      <w:r w:rsidR="00783EC1" w:rsidRPr="00201403">
        <w:rPr>
          <w:rFonts w:cstheme="minorHAnsi"/>
        </w:rPr>
        <w:t>:</w:t>
      </w:r>
      <w:r w:rsidR="00DA19C0" w:rsidRPr="00201403">
        <w:rPr>
          <w:rFonts w:cstheme="minorHAnsi"/>
        </w:rPr>
        <w:t>0</w:t>
      </w:r>
      <w:r w:rsidR="00783EC1" w:rsidRPr="00201403">
        <w:rPr>
          <w:rFonts w:cstheme="minorHAnsi"/>
        </w:rPr>
        <w:t>0-</w:t>
      </w:r>
      <w:r w:rsidRPr="00201403">
        <w:rPr>
          <w:rFonts w:cstheme="minorHAnsi"/>
        </w:rPr>
        <w:t>11</w:t>
      </w:r>
      <w:r w:rsidR="00783EC1" w:rsidRPr="00201403">
        <w:rPr>
          <w:rFonts w:cstheme="minorHAnsi"/>
        </w:rPr>
        <w:t>:</w:t>
      </w:r>
      <w:r w:rsidR="00DA19C0" w:rsidRPr="00201403">
        <w:rPr>
          <w:rFonts w:cstheme="minorHAnsi"/>
        </w:rPr>
        <w:t>0</w:t>
      </w:r>
      <w:r w:rsidR="00783EC1" w:rsidRPr="00201403">
        <w:rPr>
          <w:rFonts w:cstheme="minorHAnsi"/>
        </w:rPr>
        <w:t>0</w:t>
      </w:r>
      <w:r w:rsidRPr="00201403">
        <w:rPr>
          <w:rFonts w:cstheme="minorHAnsi"/>
        </w:rPr>
        <w:t xml:space="preserve"> am </w:t>
      </w:r>
      <w:r w:rsidR="00783EC1" w:rsidRPr="00201403">
        <w:rPr>
          <w:rFonts w:cstheme="minorHAnsi"/>
        </w:rPr>
        <w:tab/>
      </w:r>
      <w:r w:rsidR="00783EC1" w:rsidRPr="00201403">
        <w:rPr>
          <w:rFonts w:cstheme="minorHAnsi"/>
          <w:color w:val="333333"/>
          <w:shd w:val="clear" w:color="auto" w:fill="FFFFFF"/>
        </w:rPr>
        <w:t>Fulbright Scholar Grants (Faculty only)</w:t>
      </w:r>
      <w:r w:rsidR="00783EC1" w:rsidRPr="00905EEF">
        <w:rPr>
          <w:rFonts w:cstheme="minorHAnsi"/>
          <w:color w:val="333333"/>
          <w:shd w:val="clear" w:color="auto" w:fill="FFFFFF"/>
        </w:rPr>
        <w:t xml:space="preserve">                                  </w:t>
      </w:r>
      <w:r w:rsidR="00ED7C31" w:rsidRPr="00905EEF">
        <w:rPr>
          <w:rFonts w:cstheme="minorHAnsi"/>
          <w:color w:val="333333"/>
          <w:shd w:val="clear" w:color="auto" w:fill="FFFFFF"/>
        </w:rPr>
        <w:tab/>
      </w:r>
    </w:p>
    <w:p w14:paraId="55BB5196" w14:textId="77777777" w:rsidR="00665BE5" w:rsidRDefault="00665BE5" w:rsidP="007E3D56">
      <w:pPr>
        <w:spacing w:after="0" w:line="240" w:lineRule="auto"/>
        <w:jc w:val="center"/>
        <w:rPr>
          <w:b/>
        </w:rPr>
      </w:pPr>
    </w:p>
    <w:p w14:paraId="77EB0ED5" w14:textId="69DB0EB0" w:rsidR="00AB35E6" w:rsidRDefault="00FF3E2E" w:rsidP="007E3D56">
      <w:pPr>
        <w:spacing w:after="0" w:line="240" w:lineRule="auto"/>
        <w:jc w:val="center"/>
        <w:rPr>
          <w:b/>
        </w:rPr>
      </w:pPr>
      <w:r w:rsidRPr="00FF3E2E">
        <w:rPr>
          <w:b/>
        </w:rPr>
        <w:t>www.purdue.edu/niso/fulbrightweek</w:t>
      </w:r>
      <w:r>
        <w:rPr>
          <w:b/>
        </w:rPr>
        <w:t>/</w:t>
      </w:r>
    </w:p>
    <w:p w14:paraId="219772A7" w14:textId="77777777" w:rsidR="00F41AEA" w:rsidRPr="00F0771B" w:rsidRDefault="00F41AEA" w:rsidP="007E3D56">
      <w:pPr>
        <w:spacing w:after="0" w:line="240" w:lineRule="auto"/>
        <w:rPr>
          <w:rFonts w:eastAsia="Times New Roman" w:cstheme="minorHAnsi"/>
          <w:bCs/>
          <w:color w:val="000000"/>
          <w:kern w:val="36"/>
          <w:bdr w:val="none" w:sz="0" w:space="0" w:color="auto" w:frame="1"/>
        </w:rPr>
      </w:pPr>
    </w:p>
    <w:p w14:paraId="5CDA7D24" w14:textId="202EE203" w:rsidR="00771187" w:rsidRPr="00F0771B" w:rsidRDefault="008A2753" w:rsidP="007E3D56">
      <w:pPr>
        <w:spacing w:after="0" w:line="240" w:lineRule="auto"/>
        <w:rPr>
          <w:rFonts w:eastAsia="Times New Roman" w:cstheme="minorHAnsi"/>
          <w:bCs/>
          <w:color w:val="000000"/>
          <w:kern w:val="36"/>
        </w:rPr>
      </w:pPr>
      <w:r w:rsidRPr="00F0771B">
        <w:rPr>
          <w:rFonts w:eastAsia="Times New Roman" w:cstheme="minorHAnsi"/>
          <w:bCs/>
          <w:color w:val="000000"/>
          <w:kern w:val="36"/>
          <w:bdr w:val="none" w:sz="0" w:space="0" w:color="auto" w:frame="1"/>
        </w:rPr>
        <w:t xml:space="preserve">The </w:t>
      </w:r>
      <w:r w:rsidR="00771187" w:rsidRPr="00F0771B">
        <w:rPr>
          <w:rFonts w:eastAsia="Times New Roman" w:cstheme="minorHAnsi"/>
          <w:bCs/>
          <w:color w:val="000000"/>
          <w:kern w:val="36"/>
          <w:bdr w:val="none" w:sz="0" w:space="0" w:color="auto" w:frame="1"/>
        </w:rPr>
        <w:t xml:space="preserve">Fulbright U.S. Student Program </w:t>
      </w:r>
      <w:r w:rsidR="00033755" w:rsidRPr="00F0771B">
        <w:rPr>
          <w:rFonts w:eastAsia="Times New Roman" w:cstheme="minorHAnsi"/>
          <w:bCs/>
          <w:color w:val="000000"/>
          <w:kern w:val="36"/>
          <w:bdr w:val="none" w:sz="0" w:space="0" w:color="auto" w:frame="1"/>
        </w:rPr>
        <w:t>awards</w:t>
      </w:r>
      <w:r w:rsidR="00771187" w:rsidRPr="00F0771B">
        <w:rPr>
          <w:rFonts w:eastAsia="Times New Roman" w:cstheme="minorHAnsi"/>
          <w:bCs/>
          <w:color w:val="000000"/>
          <w:kern w:val="36"/>
        </w:rPr>
        <w:t xml:space="preserve"> over 1,900 fully funded </w:t>
      </w:r>
      <w:r w:rsidR="00E04C8B" w:rsidRPr="00F0771B">
        <w:rPr>
          <w:rFonts w:eastAsia="Times New Roman" w:cstheme="minorHAnsi"/>
          <w:bCs/>
          <w:color w:val="000000"/>
          <w:kern w:val="36"/>
        </w:rPr>
        <w:t>grants</w:t>
      </w:r>
      <w:r w:rsidR="00771187" w:rsidRPr="00F0771B">
        <w:rPr>
          <w:rFonts w:eastAsia="Times New Roman" w:cstheme="minorHAnsi"/>
          <w:bCs/>
          <w:color w:val="000000"/>
          <w:kern w:val="36"/>
        </w:rPr>
        <w:t xml:space="preserve"> for U.S. Citizens to </w:t>
      </w:r>
      <w:r w:rsidR="007A626D">
        <w:rPr>
          <w:rFonts w:eastAsia="Times New Roman" w:cstheme="minorHAnsi"/>
          <w:bCs/>
          <w:color w:val="000000"/>
          <w:kern w:val="36"/>
        </w:rPr>
        <w:t xml:space="preserve">conduct </w:t>
      </w:r>
      <w:r w:rsidR="00771187" w:rsidRPr="00F0771B">
        <w:rPr>
          <w:rFonts w:eastAsia="Times New Roman" w:cstheme="minorHAnsi"/>
          <w:bCs/>
          <w:color w:val="000000"/>
          <w:kern w:val="36"/>
        </w:rPr>
        <w:t xml:space="preserve">research, study, or teach </w:t>
      </w:r>
      <w:r w:rsidR="009C6345" w:rsidRPr="00F0771B">
        <w:rPr>
          <w:rFonts w:eastAsia="Times New Roman" w:cstheme="minorHAnsi"/>
          <w:bCs/>
          <w:color w:val="000000"/>
          <w:kern w:val="36"/>
        </w:rPr>
        <w:t xml:space="preserve">during a post-baccalaureate year </w:t>
      </w:r>
      <w:r w:rsidR="00771187" w:rsidRPr="00F0771B">
        <w:rPr>
          <w:rFonts w:eastAsia="Times New Roman" w:cstheme="minorHAnsi"/>
          <w:bCs/>
          <w:color w:val="000000"/>
          <w:kern w:val="36"/>
        </w:rPr>
        <w:t xml:space="preserve">abroad. </w:t>
      </w:r>
    </w:p>
    <w:p w14:paraId="20AE5870" w14:textId="77777777" w:rsidR="00AC0941" w:rsidRPr="00F0771B" w:rsidRDefault="00AC0941" w:rsidP="007E3D56">
      <w:pPr>
        <w:spacing w:after="0" w:line="240" w:lineRule="auto"/>
        <w:outlineLvl w:val="0"/>
        <w:rPr>
          <w:rFonts w:ascii="Times New Roman" w:eastAsia="Times New Roman" w:hAnsi="Times New Roman" w:cs="Times New Roman"/>
          <w:bCs/>
          <w:color w:val="000000"/>
          <w:kern w:val="36"/>
          <w:sz w:val="21"/>
          <w:szCs w:val="21"/>
        </w:rPr>
      </w:pPr>
    </w:p>
    <w:p w14:paraId="5821947D" w14:textId="45185F69" w:rsidR="00CD257C" w:rsidRPr="00F0771B" w:rsidRDefault="00CD257C" w:rsidP="007E3D56">
      <w:pPr>
        <w:spacing w:after="0" w:line="240" w:lineRule="auto"/>
        <w:rPr>
          <w:b/>
        </w:rPr>
      </w:pPr>
      <w:r w:rsidRPr="00F0771B">
        <w:rPr>
          <w:b/>
        </w:rPr>
        <w:t xml:space="preserve">FULL </w:t>
      </w:r>
      <w:r w:rsidR="007E3D56" w:rsidRPr="00F0771B">
        <w:rPr>
          <w:b/>
        </w:rPr>
        <w:t>session</w:t>
      </w:r>
      <w:r w:rsidRPr="00F0771B">
        <w:rPr>
          <w:b/>
        </w:rPr>
        <w:t xml:space="preserve"> descriptions are included on </w:t>
      </w:r>
      <w:r w:rsidR="00A30FC1">
        <w:rPr>
          <w:b/>
        </w:rPr>
        <w:t xml:space="preserve">the </w:t>
      </w:r>
      <w:r w:rsidRPr="00F0771B">
        <w:rPr>
          <w:b/>
        </w:rPr>
        <w:t>next page</w:t>
      </w:r>
      <w:r w:rsidR="00A30FC1">
        <w:rPr>
          <w:b/>
        </w:rPr>
        <w:t>.</w:t>
      </w:r>
    </w:p>
    <w:p w14:paraId="4E827B45" w14:textId="77777777" w:rsidR="00AB35E6" w:rsidRPr="00F0771B" w:rsidRDefault="00AB35E6" w:rsidP="007E3D56">
      <w:pPr>
        <w:spacing w:after="0" w:line="240" w:lineRule="auto"/>
        <w:rPr>
          <w:b/>
        </w:rPr>
      </w:pPr>
    </w:p>
    <w:p w14:paraId="3A111C15" w14:textId="77777777" w:rsidR="00AB35E6" w:rsidRPr="00F0771B" w:rsidRDefault="00AB35E6" w:rsidP="007E3D56">
      <w:pPr>
        <w:spacing w:after="0" w:line="240" w:lineRule="auto"/>
        <w:rPr>
          <w:b/>
        </w:rPr>
      </w:pPr>
    </w:p>
    <w:p w14:paraId="6B39FF67" w14:textId="77777777" w:rsidR="00AB35E6" w:rsidRPr="00F0771B" w:rsidRDefault="00AB35E6" w:rsidP="007E3D56">
      <w:pPr>
        <w:spacing w:after="0" w:line="240" w:lineRule="auto"/>
        <w:rPr>
          <w:b/>
        </w:rPr>
      </w:pPr>
    </w:p>
    <w:p w14:paraId="6F187702" w14:textId="77777777" w:rsidR="00AB35E6" w:rsidRPr="00F0771B" w:rsidRDefault="00AB35E6" w:rsidP="007E3D56">
      <w:pPr>
        <w:spacing w:after="0" w:line="240" w:lineRule="auto"/>
        <w:rPr>
          <w:b/>
        </w:rPr>
      </w:pPr>
    </w:p>
    <w:p w14:paraId="3F6DC8CA" w14:textId="585C0A79" w:rsidR="000846CB" w:rsidRPr="000846CB" w:rsidRDefault="000846CB" w:rsidP="000846CB">
      <w:pPr>
        <w:shd w:val="clear" w:color="auto" w:fill="FFFFFF"/>
        <w:spacing w:after="0" w:line="240" w:lineRule="auto"/>
        <w:rPr>
          <w:b/>
          <w:bCs/>
          <w:u w:val="single"/>
        </w:rPr>
      </w:pPr>
      <w:bookmarkStart w:id="1" w:name="_Hlk155106458"/>
      <w:r w:rsidRPr="000846CB">
        <w:rPr>
          <w:b/>
          <w:bCs/>
          <w:u w:val="single"/>
        </w:rPr>
        <w:t xml:space="preserve">Giant Leaps Toward a (Ful)Bright Future: Celebrating 10 Years of Fulbright Success </w:t>
      </w:r>
      <w:r w:rsidR="00324251">
        <w:rPr>
          <w:b/>
          <w:bCs/>
          <w:u w:val="single"/>
        </w:rPr>
        <w:t>t</w:t>
      </w:r>
      <w:r w:rsidRPr="000846CB">
        <w:rPr>
          <w:b/>
          <w:bCs/>
          <w:u w:val="single"/>
        </w:rPr>
        <w:t>hrough NISO</w:t>
      </w:r>
    </w:p>
    <w:p w14:paraId="501FDCE9" w14:textId="3BC3EAAF" w:rsidR="007E3D56" w:rsidRPr="00F0771B" w:rsidRDefault="00B56345" w:rsidP="000846CB">
      <w:pPr>
        <w:shd w:val="clear" w:color="auto" w:fill="FFFFFF"/>
        <w:tabs>
          <w:tab w:val="left" w:pos="2160"/>
        </w:tabs>
        <w:spacing w:after="0" w:line="240" w:lineRule="auto"/>
        <w:rPr>
          <w:rFonts w:cstheme="minorHAnsi"/>
          <w:color w:val="333333"/>
        </w:rPr>
      </w:pPr>
      <w:r w:rsidRPr="00F0771B">
        <w:rPr>
          <w:rFonts w:cstheme="minorHAnsi"/>
          <w:color w:val="333333"/>
        </w:rPr>
        <w:t>202</w:t>
      </w:r>
      <w:r w:rsidR="000846CB">
        <w:rPr>
          <w:rFonts w:cstheme="minorHAnsi"/>
          <w:color w:val="333333"/>
        </w:rPr>
        <w:t>3-24</w:t>
      </w:r>
      <w:r w:rsidRPr="00F0771B">
        <w:rPr>
          <w:rFonts w:cstheme="minorHAnsi"/>
          <w:color w:val="333333"/>
        </w:rPr>
        <w:t xml:space="preserve"> marks 10 years </w:t>
      </w:r>
      <w:r w:rsidR="000846CB">
        <w:rPr>
          <w:rFonts w:cstheme="minorHAnsi"/>
          <w:color w:val="333333"/>
        </w:rPr>
        <w:t xml:space="preserve">of </w:t>
      </w:r>
      <w:r w:rsidRPr="00F0771B">
        <w:rPr>
          <w:rFonts w:cstheme="minorHAnsi"/>
          <w:color w:val="333333"/>
        </w:rPr>
        <w:t xml:space="preserve">NISO facilitating the Fulbright </w:t>
      </w:r>
      <w:r w:rsidR="000846CB">
        <w:rPr>
          <w:rFonts w:cstheme="minorHAnsi"/>
          <w:color w:val="333333"/>
        </w:rPr>
        <w:t>U.S. Student Program at Purdue.</w:t>
      </w:r>
      <w:r w:rsidRPr="00F0771B">
        <w:rPr>
          <w:rFonts w:cstheme="minorHAnsi"/>
          <w:color w:val="333333"/>
        </w:rPr>
        <w:t xml:space="preserve"> </w:t>
      </w:r>
      <w:r w:rsidR="005C6F48" w:rsidRPr="00F0771B">
        <w:rPr>
          <w:rFonts w:cstheme="minorHAnsi"/>
          <w:color w:val="333333"/>
        </w:rPr>
        <w:t>To celebrate, we are bringing Purdue alumni back to campus to talk about their</w:t>
      </w:r>
      <w:r w:rsidR="00F0771B" w:rsidRPr="00F0771B">
        <w:rPr>
          <w:rFonts w:cstheme="minorHAnsi"/>
          <w:color w:val="333333"/>
        </w:rPr>
        <w:t xml:space="preserve"> Fulbright</w:t>
      </w:r>
      <w:r w:rsidR="005C6F48" w:rsidRPr="00F0771B">
        <w:rPr>
          <w:rFonts w:cstheme="minorHAnsi"/>
          <w:color w:val="333333"/>
        </w:rPr>
        <w:t xml:space="preserve"> experiences </w:t>
      </w:r>
      <w:r w:rsidR="00F0771B" w:rsidRPr="00F0771B">
        <w:rPr>
          <w:rFonts w:cstheme="minorHAnsi"/>
          <w:color w:val="333333"/>
        </w:rPr>
        <w:t xml:space="preserve">and </w:t>
      </w:r>
      <w:r w:rsidR="00A825DA" w:rsidRPr="00F0771B">
        <w:rPr>
          <w:rFonts w:cstheme="minorHAnsi"/>
          <w:color w:val="333333"/>
        </w:rPr>
        <w:t>how Fulbright helped them make giant leaps forward in their careers.</w:t>
      </w:r>
      <w:r w:rsidR="005F6FCF" w:rsidRPr="00F0771B">
        <w:rPr>
          <w:rFonts w:cstheme="minorHAnsi"/>
          <w:color w:val="333333"/>
        </w:rPr>
        <w:t xml:space="preserve"> </w:t>
      </w:r>
      <w:r w:rsidR="000846CB">
        <w:rPr>
          <w:rFonts w:cstheme="minorHAnsi"/>
          <w:color w:val="333333"/>
        </w:rPr>
        <w:t xml:space="preserve">You could be part of the next 10 years of success! </w:t>
      </w:r>
      <w:r w:rsidR="00E02C33" w:rsidRPr="00F0771B">
        <w:rPr>
          <w:rFonts w:cstheme="minorHAnsi"/>
          <w:color w:val="333333"/>
        </w:rPr>
        <w:t xml:space="preserve">All </w:t>
      </w:r>
      <w:r w:rsidR="005C6F48" w:rsidRPr="00F0771B">
        <w:rPr>
          <w:rFonts w:cstheme="minorHAnsi"/>
          <w:color w:val="333333"/>
        </w:rPr>
        <w:t xml:space="preserve">students </w:t>
      </w:r>
      <w:r w:rsidR="00E02C33" w:rsidRPr="00F0771B">
        <w:rPr>
          <w:rFonts w:cstheme="minorHAnsi"/>
          <w:color w:val="333333"/>
        </w:rPr>
        <w:t xml:space="preserve">are </w:t>
      </w:r>
      <w:r w:rsidR="005C6F48" w:rsidRPr="00F0771B">
        <w:rPr>
          <w:rFonts w:cstheme="minorHAnsi"/>
          <w:color w:val="333333"/>
        </w:rPr>
        <w:t>encouraged to attend this “kick-off” event</w:t>
      </w:r>
      <w:r w:rsidR="00E02C33" w:rsidRPr="00F0771B">
        <w:rPr>
          <w:rFonts w:cstheme="minorHAnsi"/>
          <w:color w:val="333333"/>
        </w:rPr>
        <w:t xml:space="preserve">, </w:t>
      </w:r>
      <w:r w:rsidR="005F6FCF" w:rsidRPr="00F0771B">
        <w:rPr>
          <w:rFonts w:cstheme="minorHAnsi"/>
          <w:color w:val="333333"/>
        </w:rPr>
        <w:t>whether you plan to apply this cycle or in the future</w:t>
      </w:r>
      <w:r w:rsidR="007E3D56" w:rsidRPr="00F0771B">
        <w:rPr>
          <w:rFonts w:cstheme="minorHAnsi"/>
          <w:color w:val="333333"/>
        </w:rPr>
        <w:t xml:space="preserve">. Details about the </w:t>
      </w:r>
      <w:r w:rsidR="00DA19C0" w:rsidRPr="00F0771B">
        <w:rPr>
          <w:rFonts w:cstheme="minorHAnsi"/>
          <w:color w:val="333333"/>
        </w:rPr>
        <w:t>2025-26</w:t>
      </w:r>
      <w:r w:rsidR="007E3D56" w:rsidRPr="00F0771B">
        <w:rPr>
          <w:rFonts w:cstheme="minorHAnsi"/>
          <w:color w:val="333333"/>
        </w:rPr>
        <w:t xml:space="preserve"> application processes will be shared in grant</w:t>
      </w:r>
      <w:r w:rsidR="00E02C33" w:rsidRPr="00F0771B">
        <w:rPr>
          <w:rFonts w:cstheme="minorHAnsi"/>
          <w:color w:val="333333"/>
        </w:rPr>
        <w:t>-</w:t>
      </w:r>
      <w:r w:rsidR="007E3D56" w:rsidRPr="00F0771B">
        <w:rPr>
          <w:rFonts w:cstheme="minorHAnsi"/>
          <w:color w:val="333333"/>
        </w:rPr>
        <w:t>specific sessions throughout the week.</w:t>
      </w:r>
      <w:r w:rsidR="000846CB">
        <w:rPr>
          <w:rFonts w:cstheme="minorHAnsi"/>
          <w:color w:val="333333"/>
        </w:rPr>
        <w:t xml:space="preserve"> </w:t>
      </w:r>
      <w:r w:rsidR="000846CB" w:rsidRPr="000846CB">
        <w:rPr>
          <w:rFonts w:cstheme="minorHAnsi"/>
          <w:color w:val="333333"/>
        </w:rPr>
        <w:t>#JMHCNext10</w:t>
      </w:r>
      <w:r w:rsidR="000846CB">
        <w:rPr>
          <w:rFonts w:cstheme="minorHAnsi"/>
          <w:color w:val="333333"/>
        </w:rPr>
        <w:t xml:space="preserve"> #NISONext10</w:t>
      </w:r>
    </w:p>
    <w:bookmarkEnd w:id="1"/>
    <w:p w14:paraId="3D94147D" w14:textId="7A225482" w:rsidR="005C6F48" w:rsidRPr="00F0771B" w:rsidRDefault="005C6F48" w:rsidP="007E3D56">
      <w:pPr>
        <w:spacing w:after="0" w:line="240" w:lineRule="auto"/>
      </w:pPr>
    </w:p>
    <w:p w14:paraId="4CA771B8" w14:textId="77777777" w:rsidR="000846CB" w:rsidRDefault="000846CB" w:rsidP="000846CB">
      <w:pPr>
        <w:spacing w:after="0" w:line="240" w:lineRule="auto"/>
        <w:rPr>
          <w:rFonts w:cstheme="minorHAnsi"/>
          <w:b/>
          <w:u w:val="single"/>
        </w:rPr>
      </w:pPr>
      <w:r w:rsidRPr="00E56FEE">
        <w:rPr>
          <w:rFonts w:cstheme="minorHAnsi"/>
          <w:b/>
          <w:u w:val="single"/>
        </w:rPr>
        <w:t>2025-26 Fulbright for Graduate Students</w:t>
      </w:r>
    </w:p>
    <w:p w14:paraId="4EC28E5D" w14:textId="25154385" w:rsidR="000846CB" w:rsidRDefault="000846CB" w:rsidP="000846CB">
      <w:pPr>
        <w:spacing w:after="0" w:line="240" w:lineRule="auto"/>
        <w:rPr>
          <w:rStyle w:val="cf01"/>
          <w:rFonts w:asciiTheme="minorHAnsi" w:hAnsiTheme="minorHAnsi" w:cstheme="minorHAnsi"/>
          <w:sz w:val="22"/>
          <w:szCs w:val="22"/>
        </w:rPr>
      </w:pPr>
      <w:r w:rsidRPr="00E56FEE">
        <w:rPr>
          <w:rFonts w:cstheme="minorHAnsi"/>
        </w:rPr>
        <w:t xml:space="preserve">Ph.D. and master’s students: join us to learn more about Fulbright grants to fund independent research, to teach English abroad, or to earn a secondary degree from an institution abroad. </w:t>
      </w:r>
      <w:r w:rsidRPr="00E56FEE">
        <w:rPr>
          <w:rStyle w:val="cf01"/>
          <w:rFonts w:asciiTheme="minorHAnsi" w:hAnsiTheme="minorHAnsi" w:cstheme="minorHAnsi"/>
          <w:sz w:val="22"/>
          <w:szCs w:val="22"/>
        </w:rPr>
        <w:t xml:space="preserve">This session will emphasize the challenges and benefits specific to graduate students. If you </w:t>
      </w:r>
      <w:r>
        <w:rPr>
          <w:rStyle w:val="cf01"/>
          <w:rFonts w:asciiTheme="minorHAnsi" w:hAnsiTheme="minorHAnsi" w:cstheme="minorHAnsi"/>
          <w:sz w:val="22"/>
          <w:szCs w:val="22"/>
        </w:rPr>
        <w:t>are interested but cannot attend this session</w:t>
      </w:r>
      <w:r w:rsidRPr="00E56FEE">
        <w:rPr>
          <w:rStyle w:val="cf01"/>
          <w:rFonts w:asciiTheme="minorHAnsi" w:hAnsiTheme="minorHAnsi" w:cstheme="minorHAnsi"/>
          <w:sz w:val="22"/>
          <w:szCs w:val="22"/>
        </w:rPr>
        <w:t xml:space="preserve">, </w:t>
      </w:r>
      <w:r>
        <w:rPr>
          <w:rStyle w:val="cf01"/>
          <w:rFonts w:asciiTheme="minorHAnsi" w:hAnsiTheme="minorHAnsi" w:cstheme="minorHAnsi"/>
          <w:sz w:val="22"/>
          <w:szCs w:val="22"/>
        </w:rPr>
        <w:t>the grant specific sessions will provide similar basic information.</w:t>
      </w:r>
    </w:p>
    <w:p w14:paraId="58D77419" w14:textId="77777777" w:rsidR="000846CB" w:rsidRDefault="000846CB" w:rsidP="007E3D56">
      <w:pPr>
        <w:spacing w:after="0" w:line="240" w:lineRule="auto"/>
        <w:rPr>
          <w:b/>
          <w:u w:val="single"/>
        </w:rPr>
      </w:pPr>
    </w:p>
    <w:p w14:paraId="56CED2D5" w14:textId="18DC5C8E" w:rsidR="007B5CA7" w:rsidRPr="00F0771B" w:rsidRDefault="00DA19C0" w:rsidP="007E3D56">
      <w:pPr>
        <w:spacing w:after="0" w:line="240" w:lineRule="auto"/>
        <w:rPr>
          <w:b/>
          <w:u w:val="single"/>
        </w:rPr>
      </w:pPr>
      <w:r w:rsidRPr="00F0771B">
        <w:rPr>
          <w:b/>
          <w:u w:val="single"/>
        </w:rPr>
        <w:t>2025-26</w:t>
      </w:r>
      <w:r w:rsidR="000D189F" w:rsidRPr="00F0771B">
        <w:rPr>
          <w:b/>
          <w:u w:val="single"/>
        </w:rPr>
        <w:t xml:space="preserve"> </w:t>
      </w:r>
      <w:r w:rsidR="007B5CA7" w:rsidRPr="00F0771B">
        <w:rPr>
          <w:b/>
          <w:u w:val="single"/>
        </w:rPr>
        <w:t>English Teaching Assistant Grants</w:t>
      </w:r>
    </w:p>
    <w:p w14:paraId="09325F46" w14:textId="32798A7D" w:rsidR="007E3D56" w:rsidRPr="00F0771B" w:rsidRDefault="007E3D56" w:rsidP="007E3D56">
      <w:pPr>
        <w:shd w:val="clear" w:color="auto" w:fill="FFFFFF"/>
        <w:spacing w:after="0" w:line="240" w:lineRule="auto"/>
        <w:rPr>
          <w:rFonts w:cstheme="minorHAnsi"/>
          <w:color w:val="333333"/>
        </w:rPr>
      </w:pPr>
      <w:r w:rsidRPr="00F0771B">
        <w:rPr>
          <w:rFonts w:cstheme="minorHAnsi"/>
          <w:color w:val="333333"/>
        </w:rPr>
        <w:t xml:space="preserve">Excited by the prospect of putting your tutoring, teaching, or mentoring experience to use teaching English in another country? English Teaching Assistants also serve as U.S. cultural ambassadors. Session for applicants aiming to be abroad in </w:t>
      </w:r>
      <w:r w:rsidR="00DA19C0" w:rsidRPr="00F0771B">
        <w:rPr>
          <w:rFonts w:cstheme="minorHAnsi"/>
          <w:color w:val="333333"/>
        </w:rPr>
        <w:t>2025-26</w:t>
      </w:r>
      <w:r w:rsidRPr="00F0771B">
        <w:rPr>
          <w:rFonts w:cstheme="minorHAnsi"/>
          <w:color w:val="333333"/>
        </w:rPr>
        <w:t xml:space="preserve">. Juniors, seniors, recent alumni, and graduate students </w:t>
      </w:r>
      <w:r w:rsidR="00600673" w:rsidRPr="00F0771B">
        <w:rPr>
          <w:rFonts w:cstheme="minorHAnsi"/>
          <w:color w:val="333333"/>
        </w:rPr>
        <w:t xml:space="preserve">are welcome to </w:t>
      </w:r>
      <w:r w:rsidRPr="00F0771B">
        <w:rPr>
          <w:rFonts w:cstheme="minorHAnsi"/>
          <w:color w:val="333333"/>
        </w:rPr>
        <w:t>apply.</w:t>
      </w:r>
    </w:p>
    <w:p w14:paraId="41C0721B" w14:textId="77777777" w:rsidR="007B5CA7" w:rsidRPr="00F0771B" w:rsidRDefault="007B5CA7" w:rsidP="007E3D56">
      <w:pPr>
        <w:spacing w:after="0" w:line="240" w:lineRule="auto"/>
      </w:pPr>
    </w:p>
    <w:p w14:paraId="2B25796D" w14:textId="1312CA94" w:rsidR="007B5CA7" w:rsidRPr="00F0771B" w:rsidRDefault="00DA19C0" w:rsidP="007E3D56">
      <w:pPr>
        <w:spacing w:after="0" w:line="240" w:lineRule="auto"/>
        <w:rPr>
          <w:b/>
          <w:u w:val="single"/>
        </w:rPr>
      </w:pPr>
      <w:r w:rsidRPr="00F0771B">
        <w:rPr>
          <w:b/>
          <w:u w:val="single"/>
        </w:rPr>
        <w:t>2025-26</w:t>
      </w:r>
      <w:r w:rsidR="000D189F" w:rsidRPr="00F0771B">
        <w:rPr>
          <w:b/>
          <w:u w:val="single"/>
        </w:rPr>
        <w:t xml:space="preserve"> </w:t>
      </w:r>
      <w:r w:rsidR="007B5CA7" w:rsidRPr="00F0771B">
        <w:rPr>
          <w:b/>
          <w:u w:val="single"/>
        </w:rPr>
        <w:t>Research and Study Grants</w:t>
      </w:r>
    </w:p>
    <w:p w14:paraId="27B0847C" w14:textId="5F4A5134" w:rsidR="007E3D56" w:rsidRPr="00F0771B" w:rsidRDefault="007E3D56" w:rsidP="007E3D56">
      <w:pPr>
        <w:shd w:val="clear" w:color="auto" w:fill="FFFFFF"/>
        <w:spacing w:after="0" w:line="240" w:lineRule="auto"/>
        <w:rPr>
          <w:rFonts w:cstheme="minorHAnsi"/>
          <w:color w:val="98700D"/>
        </w:rPr>
      </w:pPr>
      <w:r w:rsidRPr="00F0771B">
        <w:rPr>
          <w:rFonts w:cstheme="minorHAnsi"/>
          <w:color w:val="333333"/>
        </w:rPr>
        <w:t xml:space="preserve">Apply to fund independent research or study in a foreign country during </w:t>
      </w:r>
      <w:r w:rsidR="00DA19C0" w:rsidRPr="00F0771B">
        <w:rPr>
          <w:rFonts w:cstheme="minorHAnsi"/>
          <w:color w:val="333333"/>
        </w:rPr>
        <w:t>2025-26</w:t>
      </w:r>
      <w:r w:rsidRPr="00F0771B">
        <w:rPr>
          <w:rFonts w:cstheme="minorHAnsi"/>
          <w:color w:val="333333"/>
        </w:rPr>
        <w:t>. Learn the details of the application process and how Fulbright can best meet your needs. Juniors, seniors, recent alumni, and graduate students</w:t>
      </w:r>
      <w:r w:rsidR="00600673" w:rsidRPr="00F0771B">
        <w:rPr>
          <w:rFonts w:cstheme="minorHAnsi"/>
          <w:color w:val="333333"/>
        </w:rPr>
        <w:t xml:space="preserve"> are welcome to</w:t>
      </w:r>
      <w:r w:rsidRPr="00F0771B">
        <w:rPr>
          <w:rFonts w:cstheme="minorHAnsi"/>
          <w:color w:val="333333"/>
        </w:rPr>
        <w:t xml:space="preserve"> apply.</w:t>
      </w:r>
    </w:p>
    <w:p w14:paraId="1B15F5FC" w14:textId="77777777" w:rsidR="007B5CA7" w:rsidRPr="00F0771B" w:rsidRDefault="007B5CA7" w:rsidP="007E3D56">
      <w:pPr>
        <w:spacing w:after="0" w:line="240" w:lineRule="auto"/>
      </w:pPr>
    </w:p>
    <w:p w14:paraId="18539251" w14:textId="37284313" w:rsidR="007B5CA7" w:rsidRPr="00F0771B" w:rsidRDefault="007B5CA7" w:rsidP="007E3D56">
      <w:pPr>
        <w:spacing w:after="0" w:line="240" w:lineRule="auto"/>
        <w:rPr>
          <w:b/>
          <w:u w:val="single"/>
        </w:rPr>
      </w:pPr>
      <w:r w:rsidRPr="00F0771B">
        <w:rPr>
          <w:b/>
          <w:u w:val="single"/>
        </w:rPr>
        <w:t xml:space="preserve">Fulbright for STEM </w:t>
      </w:r>
      <w:r w:rsidR="00C136E6" w:rsidRPr="00F0771B">
        <w:rPr>
          <w:b/>
          <w:u w:val="single"/>
        </w:rPr>
        <w:t>M</w:t>
      </w:r>
      <w:r w:rsidRPr="00F0771B">
        <w:rPr>
          <w:b/>
          <w:u w:val="single"/>
        </w:rPr>
        <w:t>ajors</w:t>
      </w:r>
    </w:p>
    <w:p w14:paraId="5C86596B" w14:textId="11D454B2" w:rsidR="007B5CA7" w:rsidRDefault="007E3D56" w:rsidP="009E363F">
      <w:pPr>
        <w:shd w:val="clear" w:color="auto" w:fill="FFFFFF"/>
        <w:spacing w:after="0" w:line="240" w:lineRule="auto"/>
        <w:rPr>
          <w:rFonts w:eastAsia="Times New Roman" w:cstheme="minorHAnsi"/>
        </w:rPr>
      </w:pPr>
      <w:r w:rsidRPr="00F0771B">
        <w:rPr>
          <w:rFonts w:eastAsia="Times New Roman" w:cstheme="minorHAnsi"/>
        </w:rPr>
        <w:t xml:space="preserve">STEM undergraduate students – wondering how Fulbright can </w:t>
      </w:r>
      <w:r w:rsidR="005C6F48" w:rsidRPr="00F0771B">
        <w:rPr>
          <w:rFonts w:eastAsia="Times New Roman" w:cstheme="minorHAnsi"/>
        </w:rPr>
        <w:t>contribute</w:t>
      </w:r>
      <w:r w:rsidRPr="00F0771B">
        <w:rPr>
          <w:rFonts w:eastAsia="Times New Roman" w:cstheme="minorHAnsi"/>
        </w:rPr>
        <w:t xml:space="preserve"> to your study and professional goals? </w:t>
      </w:r>
      <w:r w:rsidR="0046008E" w:rsidRPr="00F0771B">
        <w:rPr>
          <w:rFonts w:eastAsia="Times New Roman" w:cstheme="minorHAnsi"/>
        </w:rPr>
        <w:t xml:space="preserve">This STEM-specific </w:t>
      </w:r>
      <w:r w:rsidR="00773A72" w:rsidRPr="00F0771B">
        <w:rPr>
          <w:rFonts w:eastAsia="Times New Roman" w:cstheme="minorHAnsi"/>
        </w:rPr>
        <w:t>session will cover all your options</w:t>
      </w:r>
      <w:r w:rsidR="0046008E" w:rsidRPr="00F0771B">
        <w:rPr>
          <w:rFonts w:eastAsia="Times New Roman" w:cstheme="minorHAnsi"/>
        </w:rPr>
        <w:t xml:space="preserve">, whether </w:t>
      </w:r>
      <w:r w:rsidR="00B56345" w:rsidRPr="00F0771B">
        <w:rPr>
          <w:rFonts w:eastAsia="Times New Roman" w:cstheme="minorHAnsi"/>
        </w:rPr>
        <w:t>you want to conduct independent research, pursue a graduate degree, or something else!</w:t>
      </w:r>
      <w:bookmarkStart w:id="2" w:name="_Hlk126329346"/>
      <w:r w:rsidR="009E363F">
        <w:rPr>
          <w:rFonts w:eastAsia="Times New Roman" w:cstheme="minorHAnsi"/>
        </w:rPr>
        <w:t xml:space="preserve"> STEM students </w:t>
      </w:r>
      <w:bookmarkEnd w:id="2"/>
      <w:r w:rsidR="000846CB">
        <w:rPr>
          <w:rStyle w:val="cf01"/>
          <w:rFonts w:asciiTheme="minorHAnsi" w:hAnsiTheme="minorHAnsi" w:cstheme="minorHAnsi"/>
          <w:sz w:val="22"/>
          <w:szCs w:val="22"/>
        </w:rPr>
        <w:t>who</w:t>
      </w:r>
      <w:r w:rsidR="000846CB" w:rsidRPr="00E56FEE">
        <w:rPr>
          <w:rStyle w:val="cf01"/>
          <w:rFonts w:asciiTheme="minorHAnsi" w:hAnsiTheme="minorHAnsi" w:cstheme="minorHAnsi"/>
          <w:sz w:val="22"/>
          <w:szCs w:val="22"/>
        </w:rPr>
        <w:t xml:space="preserve"> </w:t>
      </w:r>
      <w:r w:rsidR="000846CB">
        <w:rPr>
          <w:rStyle w:val="cf01"/>
          <w:rFonts w:asciiTheme="minorHAnsi" w:hAnsiTheme="minorHAnsi" w:cstheme="minorHAnsi"/>
          <w:sz w:val="22"/>
          <w:szCs w:val="22"/>
        </w:rPr>
        <w:t>are interested but cannot attend this session</w:t>
      </w:r>
      <w:r w:rsidR="000846CB" w:rsidRPr="00E56FEE">
        <w:rPr>
          <w:rStyle w:val="cf01"/>
          <w:rFonts w:asciiTheme="minorHAnsi" w:hAnsiTheme="minorHAnsi" w:cstheme="minorHAnsi"/>
          <w:sz w:val="22"/>
          <w:szCs w:val="22"/>
        </w:rPr>
        <w:t xml:space="preserve">, </w:t>
      </w:r>
      <w:r w:rsidR="000846CB">
        <w:rPr>
          <w:rStyle w:val="cf01"/>
          <w:rFonts w:asciiTheme="minorHAnsi" w:hAnsiTheme="minorHAnsi" w:cstheme="minorHAnsi"/>
          <w:sz w:val="22"/>
          <w:szCs w:val="22"/>
        </w:rPr>
        <w:t>the grant specific sessions will provide similar basic information.</w:t>
      </w:r>
    </w:p>
    <w:p w14:paraId="471C8BB6" w14:textId="77777777" w:rsidR="009E363F" w:rsidRPr="009E363F" w:rsidRDefault="009E363F" w:rsidP="009E363F">
      <w:pPr>
        <w:spacing w:after="0" w:line="240" w:lineRule="auto"/>
        <w:rPr>
          <w:rFonts w:cstheme="minorHAnsi"/>
          <w:b/>
          <w:u w:val="single"/>
        </w:rPr>
      </w:pPr>
    </w:p>
    <w:p w14:paraId="7777B4A4" w14:textId="1DB7706B" w:rsidR="00D63459" w:rsidRPr="00F0771B" w:rsidRDefault="00D63459" w:rsidP="007E3D56">
      <w:pPr>
        <w:spacing w:after="0" w:line="240" w:lineRule="auto"/>
        <w:rPr>
          <w:b/>
          <w:u w:val="single"/>
        </w:rPr>
      </w:pPr>
      <w:r w:rsidRPr="00F0771B">
        <w:rPr>
          <w:b/>
          <w:u w:val="single"/>
        </w:rPr>
        <w:t>Fulbright for </w:t>
      </w:r>
      <w:r w:rsidR="008131F3">
        <w:rPr>
          <w:b/>
          <w:u w:val="single"/>
        </w:rPr>
        <w:t>Purdue in Indianapolis</w:t>
      </w:r>
      <w:r w:rsidR="00E02C33" w:rsidRPr="00F0771B">
        <w:rPr>
          <w:b/>
          <w:u w:val="single"/>
        </w:rPr>
        <w:t xml:space="preserve"> Students</w:t>
      </w:r>
    </w:p>
    <w:p w14:paraId="3D32E63A" w14:textId="04D08012" w:rsidR="00C136E6" w:rsidRPr="00F0771B" w:rsidRDefault="00A73DE2" w:rsidP="007E3D56">
      <w:pPr>
        <w:spacing w:after="0" w:line="240" w:lineRule="auto"/>
        <w:rPr>
          <w:rFonts w:eastAsia="Times New Roman" w:cstheme="minorHAnsi"/>
          <w:color w:val="333333"/>
        </w:rPr>
      </w:pPr>
      <w:r w:rsidRPr="00F0771B">
        <w:rPr>
          <w:rFonts w:eastAsia="Times New Roman" w:cstheme="minorHAnsi"/>
          <w:color w:val="333333"/>
        </w:rPr>
        <w:t xml:space="preserve">This </w:t>
      </w:r>
      <w:r w:rsidR="00CA3A27">
        <w:rPr>
          <w:rFonts w:eastAsia="Times New Roman" w:cstheme="minorHAnsi"/>
          <w:color w:val="333333"/>
        </w:rPr>
        <w:t>session is</w:t>
      </w:r>
      <w:r w:rsidR="00F0045D">
        <w:rPr>
          <w:rFonts w:eastAsia="Times New Roman" w:cstheme="minorHAnsi"/>
          <w:color w:val="333333"/>
        </w:rPr>
        <w:t xml:space="preserve"> a high-level overview of the Fulbright U.S. Student Program and application process</w:t>
      </w:r>
      <w:r w:rsidR="00CA3A27">
        <w:rPr>
          <w:rFonts w:eastAsia="Times New Roman" w:cstheme="minorHAnsi"/>
          <w:color w:val="333333"/>
        </w:rPr>
        <w:t xml:space="preserve"> for students at Purdue University in Indianapolis. </w:t>
      </w:r>
      <w:r w:rsidR="000846CB">
        <w:rPr>
          <w:rFonts w:eastAsia="Times New Roman" w:cstheme="minorHAnsi"/>
          <w:color w:val="333333"/>
        </w:rPr>
        <w:t>As the transition becomes official in July 2024, NISO is your resource to apply for Fulbrigh</w:t>
      </w:r>
      <w:r w:rsidR="0060323D">
        <w:rPr>
          <w:rFonts w:eastAsia="Times New Roman" w:cstheme="minorHAnsi"/>
          <w:color w:val="333333"/>
        </w:rPr>
        <w:t xml:space="preserve">t starting now. This </w:t>
      </w:r>
      <w:r w:rsidR="00CA3A27">
        <w:rPr>
          <w:rFonts w:eastAsia="Times New Roman" w:cstheme="minorHAnsi"/>
          <w:color w:val="333333"/>
        </w:rPr>
        <w:t>is a virtual-only event</w:t>
      </w:r>
      <w:r w:rsidR="0060323D">
        <w:rPr>
          <w:rFonts w:eastAsia="Times New Roman" w:cstheme="minorHAnsi"/>
          <w:color w:val="333333"/>
        </w:rPr>
        <w:t xml:space="preserve"> – link will be provided to those who RSVP</w:t>
      </w:r>
      <w:r w:rsidR="00CA3A27">
        <w:rPr>
          <w:rFonts w:eastAsia="Times New Roman" w:cstheme="minorHAnsi"/>
          <w:color w:val="333333"/>
        </w:rPr>
        <w:t xml:space="preserve">. </w:t>
      </w:r>
    </w:p>
    <w:p w14:paraId="2585E96C" w14:textId="77777777" w:rsidR="00E02C33" w:rsidRPr="00F0771B" w:rsidRDefault="00E02C33" w:rsidP="007E3D56">
      <w:pPr>
        <w:spacing w:after="0" w:line="240" w:lineRule="auto"/>
      </w:pPr>
    </w:p>
    <w:p w14:paraId="69079B07" w14:textId="4E2557C9" w:rsidR="00E02C33" w:rsidRPr="00F0771B" w:rsidRDefault="0017368E" w:rsidP="007E3D56">
      <w:pPr>
        <w:spacing w:after="0" w:line="240" w:lineRule="auto"/>
        <w:rPr>
          <w:b/>
          <w:bCs/>
          <w:u w:val="single"/>
        </w:rPr>
      </w:pPr>
      <w:r>
        <w:rPr>
          <w:b/>
          <w:bCs/>
          <w:u w:val="single"/>
        </w:rPr>
        <w:t xml:space="preserve">Fulbright: </w:t>
      </w:r>
      <w:r w:rsidR="005F6FCF" w:rsidRPr="00F0771B">
        <w:rPr>
          <w:b/>
          <w:bCs/>
          <w:u w:val="single"/>
        </w:rPr>
        <w:t>Around the World in 90 Minutes</w:t>
      </w:r>
    </w:p>
    <w:p w14:paraId="131AF321" w14:textId="02AC79DC" w:rsidR="00E02C33" w:rsidRPr="00F0771B" w:rsidRDefault="00A8096F" w:rsidP="007E3D56">
      <w:pPr>
        <w:spacing w:after="0" w:line="240" w:lineRule="auto"/>
      </w:pPr>
      <w:r w:rsidRPr="00F0771B">
        <w:t xml:space="preserve">This event </w:t>
      </w:r>
      <w:r w:rsidR="00A825DA" w:rsidRPr="00F0771B">
        <w:t xml:space="preserve">is your chance to talk </w:t>
      </w:r>
      <w:r w:rsidRPr="00F0771B">
        <w:t xml:space="preserve">with </w:t>
      </w:r>
      <w:r w:rsidR="0060323D">
        <w:t>students</w:t>
      </w:r>
      <w:r w:rsidRPr="00F0771B">
        <w:t xml:space="preserve"> </w:t>
      </w:r>
      <w:r w:rsidR="00EE6ED8">
        <w:t xml:space="preserve">from around the world </w:t>
      </w:r>
      <w:r w:rsidRPr="00F0771B">
        <w:t xml:space="preserve">who </w:t>
      </w:r>
      <w:r w:rsidR="0060323D" w:rsidRPr="00F0771B">
        <w:t>are</w:t>
      </w:r>
      <w:r w:rsidRPr="00F0771B">
        <w:t xml:space="preserve"> </w:t>
      </w:r>
      <w:r w:rsidR="0060323D">
        <w:t xml:space="preserve">studying at </w:t>
      </w:r>
      <w:r w:rsidRPr="00F0771B">
        <w:t xml:space="preserve">Purdue </w:t>
      </w:r>
      <w:r w:rsidR="0060323D">
        <w:t xml:space="preserve">through </w:t>
      </w:r>
      <w:r w:rsidRPr="00F0771B">
        <w:t>the F</w:t>
      </w:r>
      <w:r w:rsidR="00A825DA" w:rsidRPr="00F0771B">
        <w:t>ulbright F</w:t>
      </w:r>
      <w:r w:rsidRPr="00F0771B">
        <w:t xml:space="preserve">oreign </w:t>
      </w:r>
      <w:r w:rsidR="00A825DA" w:rsidRPr="00F0771B">
        <w:t>Student</w:t>
      </w:r>
      <w:r w:rsidRPr="00F0771B">
        <w:t xml:space="preserve"> Program</w:t>
      </w:r>
      <w:r w:rsidR="00A825DA" w:rsidRPr="00F0771B">
        <w:t>. Use this opportunity to connect with individuals from a specific region or</w:t>
      </w:r>
      <w:r w:rsidR="00FC13FE" w:rsidRPr="00F0771B">
        <w:t xml:space="preserve"> to “travel the world” and explore </w:t>
      </w:r>
      <w:r w:rsidR="00EE6ED8">
        <w:t xml:space="preserve">potential host countries for your Fulbright experience. </w:t>
      </w:r>
      <w:r w:rsidR="0060323D">
        <w:t xml:space="preserve">Join us for food and informal conversation. </w:t>
      </w:r>
    </w:p>
    <w:p w14:paraId="5613A1A4" w14:textId="77777777" w:rsidR="00E02C33" w:rsidRPr="00F0771B" w:rsidRDefault="00E02C33" w:rsidP="007E3D56">
      <w:pPr>
        <w:spacing w:after="0" w:line="240" w:lineRule="auto"/>
      </w:pPr>
    </w:p>
    <w:p w14:paraId="1EFF7929" w14:textId="79139CFD" w:rsidR="00D4133E" w:rsidRPr="00F0771B" w:rsidRDefault="00D4133E" w:rsidP="007E3D56">
      <w:pPr>
        <w:spacing w:after="0" w:line="240" w:lineRule="auto"/>
        <w:rPr>
          <w:b/>
          <w:u w:val="single"/>
        </w:rPr>
      </w:pPr>
      <w:r w:rsidRPr="00F0771B">
        <w:rPr>
          <w:b/>
          <w:u w:val="single"/>
        </w:rPr>
        <w:t xml:space="preserve">Fulbright Scholar </w:t>
      </w:r>
      <w:r w:rsidR="00C136E6" w:rsidRPr="00F0771B">
        <w:rPr>
          <w:b/>
          <w:u w:val="single"/>
        </w:rPr>
        <w:t>Grants</w:t>
      </w:r>
    </w:p>
    <w:p w14:paraId="7A77563B" w14:textId="1AAB021B" w:rsidR="00D4133E" w:rsidRPr="007B5CA7" w:rsidRDefault="00D4133E" w:rsidP="007E3D56">
      <w:pPr>
        <w:spacing w:after="0" w:line="240" w:lineRule="auto"/>
      </w:pPr>
      <w:r w:rsidRPr="00F0771B">
        <w:t xml:space="preserve">Prof. Chris Lukasik describes the multiple possibilities </w:t>
      </w:r>
      <w:r w:rsidR="0060323D">
        <w:t>for current Purdue faculty through</w:t>
      </w:r>
      <w:r w:rsidRPr="00F0771B">
        <w:t xml:space="preserve"> the Fulbright Scholar program. This </w:t>
      </w:r>
      <w:r w:rsidR="0060323D">
        <w:t>event</w:t>
      </w:r>
      <w:r w:rsidRPr="00F0771B">
        <w:t xml:space="preserve"> </w:t>
      </w:r>
      <w:r w:rsidR="00600673" w:rsidRPr="00F0771B">
        <w:t>is</w:t>
      </w:r>
      <w:r w:rsidRPr="00F0771B">
        <w:t xml:space="preserve"> for </w:t>
      </w:r>
      <w:r w:rsidRPr="0060323D">
        <w:rPr>
          <w:i/>
          <w:iCs/>
        </w:rPr>
        <w:t>faculty only</w:t>
      </w:r>
      <w:r w:rsidRPr="00F0771B">
        <w:t>.</w:t>
      </w:r>
    </w:p>
    <w:p w14:paraId="36BE8A70" w14:textId="3899A67D" w:rsidR="00F14739" w:rsidRPr="007B5CA7" w:rsidRDefault="00F14739" w:rsidP="007B5CA7">
      <w:pPr>
        <w:spacing w:after="0"/>
      </w:pPr>
    </w:p>
    <w:sectPr w:rsidR="00F14739" w:rsidRPr="007B5CA7" w:rsidSect="006B4AA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966"/>
    <w:multiLevelType w:val="hybridMultilevel"/>
    <w:tmpl w:val="CB94AAAC"/>
    <w:lvl w:ilvl="0" w:tplc="09CAFA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310C9"/>
    <w:multiLevelType w:val="hybridMultilevel"/>
    <w:tmpl w:val="687A7104"/>
    <w:lvl w:ilvl="0" w:tplc="5AB2ED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240403">
    <w:abstractNumId w:val="1"/>
  </w:num>
  <w:num w:numId="2" w16cid:durableId="74345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A4"/>
    <w:rsid w:val="00014415"/>
    <w:rsid w:val="00014456"/>
    <w:rsid w:val="00033755"/>
    <w:rsid w:val="0003570D"/>
    <w:rsid w:val="00037D6C"/>
    <w:rsid w:val="00056B9F"/>
    <w:rsid w:val="000846CB"/>
    <w:rsid w:val="000B20C3"/>
    <w:rsid w:val="000B3440"/>
    <w:rsid w:val="000D189F"/>
    <w:rsid w:val="000E7722"/>
    <w:rsid w:val="000F33FC"/>
    <w:rsid w:val="000F757A"/>
    <w:rsid w:val="00114D12"/>
    <w:rsid w:val="001153BC"/>
    <w:rsid w:val="001445EB"/>
    <w:rsid w:val="0017092F"/>
    <w:rsid w:val="0017368E"/>
    <w:rsid w:val="001807B5"/>
    <w:rsid w:val="001901FC"/>
    <w:rsid w:val="00192661"/>
    <w:rsid w:val="00193025"/>
    <w:rsid w:val="001A520B"/>
    <w:rsid w:val="001C1430"/>
    <w:rsid w:val="001C1F43"/>
    <w:rsid w:val="001C7A11"/>
    <w:rsid w:val="001D6727"/>
    <w:rsid w:val="00201403"/>
    <w:rsid w:val="00204FF9"/>
    <w:rsid w:val="00230268"/>
    <w:rsid w:val="002519AE"/>
    <w:rsid w:val="00252C79"/>
    <w:rsid w:val="002769B0"/>
    <w:rsid w:val="0029166F"/>
    <w:rsid w:val="002A067D"/>
    <w:rsid w:val="002A77D4"/>
    <w:rsid w:val="002B18C8"/>
    <w:rsid w:val="002B6D2E"/>
    <w:rsid w:val="002D5DEB"/>
    <w:rsid w:val="002E3E49"/>
    <w:rsid w:val="002E5BCD"/>
    <w:rsid w:val="002F6B53"/>
    <w:rsid w:val="00313AEA"/>
    <w:rsid w:val="00316AF6"/>
    <w:rsid w:val="00324251"/>
    <w:rsid w:val="0033250E"/>
    <w:rsid w:val="0035229B"/>
    <w:rsid w:val="0036093F"/>
    <w:rsid w:val="003724A0"/>
    <w:rsid w:val="003D6797"/>
    <w:rsid w:val="003E2762"/>
    <w:rsid w:val="004155B6"/>
    <w:rsid w:val="00416C55"/>
    <w:rsid w:val="004170A7"/>
    <w:rsid w:val="00444F2F"/>
    <w:rsid w:val="00454B73"/>
    <w:rsid w:val="0046008E"/>
    <w:rsid w:val="00461AA8"/>
    <w:rsid w:val="00471937"/>
    <w:rsid w:val="004C7E97"/>
    <w:rsid w:val="004F4943"/>
    <w:rsid w:val="00502538"/>
    <w:rsid w:val="00525272"/>
    <w:rsid w:val="005318EA"/>
    <w:rsid w:val="00542EC1"/>
    <w:rsid w:val="00561500"/>
    <w:rsid w:val="00582BFA"/>
    <w:rsid w:val="005C6F48"/>
    <w:rsid w:val="005F6FCF"/>
    <w:rsid w:val="00600673"/>
    <w:rsid w:val="0060323D"/>
    <w:rsid w:val="00612A60"/>
    <w:rsid w:val="00647D14"/>
    <w:rsid w:val="00651D6C"/>
    <w:rsid w:val="00665BE5"/>
    <w:rsid w:val="006748F9"/>
    <w:rsid w:val="006B4AA0"/>
    <w:rsid w:val="006D28C9"/>
    <w:rsid w:val="006D4C26"/>
    <w:rsid w:val="006D72B2"/>
    <w:rsid w:val="006E30FE"/>
    <w:rsid w:val="006E3289"/>
    <w:rsid w:val="006F0A0B"/>
    <w:rsid w:val="007000CB"/>
    <w:rsid w:val="00707DAC"/>
    <w:rsid w:val="007251F4"/>
    <w:rsid w:val="007364F1"/>
    <w:rsid w:val="0074160C"/>
    <w:rsid w:val="00745D99"/>
    <w:rsid w:val="00771187"/>
    <w:rsid w:val="00773A72"/>
    <w:rsid w:val="00783EC1"/>
    <w:rsid w:val="00786708"/>
    <w:rsid w:val="007A4308"/>
    <w:rsid w:val="007A5AD3"/>
    <w:rsid w:val="007A626D"/>
    <w:rsid w:val="007B0943"/>
    <w:rsid w:val="007B59B9"/>
    <w:rsid w:val="007B5CA7"/>
    <w:rsid w:val="007C7F12"/>
    <w:rsid w:val="007E3D56"/>
    <w:rsid w:val="008131F3"/>
    <w:rsid w:val="00831C4F"/>
    <w:rsid w:val="00863917"/>
    <w:rsid w:val="00864814"/>
    <w:rsid w:val="008A2753"/>
    <w:rsid w:val="008A3D50"/>
    <w:rsid w:val="008B08B1"/>
    <w:rsid w:val="008C164D"/>
    <w:rsid w:val="008C4898"/>
    <w:rsid w:val="008E4194"/>
    <w:rsid w:val="00905EEF"/>
    <w:rsid w:val="00934265"/>
    <w:rsid w:val="0093467B"/>
    <w:rsid w:val="00956A97"/>
    <w:rsid w:val="00956AFC"/>
    <w:rsid w:val="00967BC5"/>
    <w:rsid w:val="00982131"/>
    <w:rsid w:val="009C6345"/>
    <w:rsid w:val="009E363F"/>
    <w:rsid w:val="009E4151"/>
    <w:rsid w:val="009F4AD3"/>
    <w:rsid w:val="00A01B9D"/>
    <w:rsid w:val="00A15DC4"/>
    <w:rsid w:val="00A30FC1"/>
    <w:rsid w:val="00A44DAB"/>
    <w:rsid w:val="00A4790B"/>
    <w:rsid w:val="00A672EB"/>
    <w:rsid w:val="00A73DE2"/>
    <w:rsid w:val="00A8096F"/>
    <w:rsid w:val="00A825DA"/>
    <w:rsid w:val="00A839BE"/>
    <w:rsid w:val="00A902C5"/>
    <w:rsid w:val="00A91E64"/>
    <w:rsid w:val="00AB35E6"/>
    <w:rsid w:val="00AC06BC"/>
    <w:rsid w:val="00AC0941"/>
    <w:rsid w:val="00AC343E"/>
    <w:rsid w:val="00AC5585"/>
    <w:rsid w:val="00AC5C4D"/>
    <w:rsid w:val="00AF111D"/>
    <w:rsid w:val="00AF6D99"/>
    <w:rsid w:val="00B04B64"/>
    <w:rsid w:val="00B04EA3"/>
    <w:rsid w:val="00B11EC2"/>
    <w:rsid w:val="00B13AE7"/>
    <w:rsid w:val="00B20CB1"/>
    <w:rsid w:val="00B2137C"/>
    <w:rsid w:val="00B23DAE"/>
    <w:rsid w:val="00B45FB0"/>
    <w:rsid w:val="00B56345"/>
    <w:rsid w:val="00BD4526"/>
    <w:rsid w:val="00C136E6"/>
    <w:rsid w:val="00C30492"/>
    <w:rsid w:val="00C333D1"/>
    <w:rsid w:val="00C62B08"/>
    <w:rsid w:val="00C6691B"/>
    <w:rsid w:val="00C73781"/>
    <w:rsid w:val="00C91896"/>
    <w:rsid w:val="00CA3A27"/>
    <w:rsid w:val="00CB0498"/>
    <w:rsid w:val="00CC0566"/>
    <w:rsid w:val="00CC4A01"/>
    <w:rsid w:val="00CD257C"/>
    <w:rsid w:val="00CE779B"/>
    <w:rsid w:val="00CE7D8C"/>
    <w:rsid w:val="00D03EE5"/>
    <w:rsid w:val="00D07122"/>
    <w:rsid w:val="00D319C6"/>
    <w:rsid w:val="00D33493"/>
    <w:rsid w:val="00D4133E"/>
    <w:rsid w:val="00D5294C"/>
    <w:rsid w:val="00D57D95"/>
    <w:rsid w:val="00D63459"/>
    <w:rsid w:val="00D66D5B"/>
    <w:rsid w:val="00D82E2C"/>
    <w:rsid w:val="00D83E99"/>
    <w:rsid w:val="00DA0794"/>
    <w:rsid w:val="00DA19C0"/>
    <w:rsid w:val="00DA59F1"/>
    <w:rsid w:val="00DA6BF4"/>
    <w:rsid w:val="00DC388B"/>
    <w:rsid w:val="00DD0D03"/>
    <w:rsid w:val="00DD422C"/>
    <w:rsid w:val="00DD4D77"/>
    <w:rsid w:val="00E02C33"/>
    <w:rsid w:val="00E04C8B"/>
    <w:rsid w:val="00E12DA4"/>
    <w:rsid w:val="00E31B2B"/>
    <w:rsid w:val="00E41463"/>
    <w:rsid w:val="00E56FEE"/>
    <w:rsid w:val="00E61A36"/>
    <w:rsid w:val="00E829C5"/>
    <w:rsid w:val="00E854DC"/>
    <w:rsid w:val="00EC289A"/>
    <w:rsid w:val="00ED7C31"/>
    <w:rsid w:val="00EE2CFE"/>
    <w:rsid w:val="00EE6ED8"/>
    <w:rsid w:val="00EF019D"/>
    <w:rsid w:val="00F0045D"/>
    <w:rsid w:val="00F04343"/>
    <w:rsid w:val="00F0771B"/>
    <w:rsid w:val="00F14739"/>
    <w:rsid w:val="00F16073"/>
    <w:rsid w:val="00F30AF2"/>
    <w:rsid w:val="00F41AEA"/>
    <w:rsid w:val="00F62391"/>
    <w:rsid w:val="00F62AC2"/>
    <w:rsid w:val="00F825F6"/>
    <w:rsid w:val="00F911F5"/>
    <w:rsid w:val="00FB0095"/>
    <w:rsid w:val="00FC13FE"/>
    <w:rsid w:val="00FC27C7"/>
    <w:rsid w:val="00FE08E5"/>
    <w:rsid w:val="00FF3E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A81D"/>
  <w15:docId w15:val="{BF368D9C-CEAB-4214-BB60-F51EAAE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E6"/>
  </w:style>
  <w:style w:type="paragraph" w:styleId="Heading1">
    <w:name w:val="heading 1"/>
    <w:basedOn w:val="Normal"/>
    <w:link w:val="Heading1Char"/>
    <w:uiPriority w:val="9"/>
    <w:qFormat/>
    <w:rsid w:val="00360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B5C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4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4A0"/>
    <w:rPr>
      <w:rFonts w:ascii="Lucida Grande" w:hAnsi="Lucida Grande"/>
      <w:sz w:val="18"/>
      <w:szCs w:val="18"/>
    </w:rPr>
  </w:style>
  <w:style w:type="character" w:customStyle="1" w:styleId="Heading1Char">
    <w:name w:val="Heading 1 Char"/>
    <w:basedOn w:val="DefaultParagraphFont"/>
    <w:link w:val="Heading1"/>
    <w:uiPriority w:val="9"/>
    <w:rsid w:val="0036093F"/>
    <w:rPr>
      <w:rFonts w:ascii="Times New Roman" w:eastAsia="Times New Roman" w:hAnsi="Times New Roman" w:cs="Times New Roman"/>
      <w:b/>
      <w:bCs/>
      <w:kern w:val="36"/>
      <w:sz w:val="48"/>
      <w:szCs w:val="48"/>
    </w:rPr>
  </w:style>
  <w:style w:type="character" w:customStyle="1" w:styleId="ms-rtefontface-17">
    <w:name w:val="ms-rtefontface-17"/>
    <w:basedOn w:val="DefaultParagraphFont"/>
    <w:rsid w:val="0036093F"/>
  </w:style>
  <w:style w:type="character" w:styleId="Strong">
    <w:name w:val="Strong"/>
    <w:basedOn w:val="DefaultParagraphFont"/>
    <w:uiPriority w:val="22"/>
    <w:qFormat/>
    <w:rsid w:val="0036093F"/>
    <w:rPr>
      <w:b/>
      <w:bCs/>
    </w:rPr>
  </w:style>
  <w:style w:type="character" w:styleId="CommentReference">
    <w:name w:val="annotation reference"/>
    <w:basedOn w:val="DefaultParagraphFont"/>
    <w:uiPriority w:val="99"/>
    <w:semiHidden/>
    <w:unhideWhenUsed/>
    <w:rsid w:val="00771187"/>
    <w:rPr>
      <w:sz w:val="16"/>
      <w:szCs w:val="16"/>
    </w:rPr>
  </w:style>
  <w:style w:type="paragraph" w:styleId="CommentText">
    <w:name w:val="annotation text"/>
    <w:basedOn w:val="Normal"/>
    <w:link w:val="CommentTextChar"/>
    <w:uiPriority w:val="99"/>
    <w:unhideWhenUsed/>
    <w:rsid w:val="00771187"/>
    <w:pPr>
      <w:spacing w:line="240" w:lineRule="auto"/>
    </w:pPr>
    <w:rPr>
      <w:sz w:val="20"/>
      <w:szCs w:val="20"/>
    </w:rPr>
  </w:style>
  <w:style w:type="character" w:customStyle="1" w:styleId="CommentTextChar">
    <w:name w:val="Comment Text Char"/>
    <w:basedOn w:val="DefaultParagraphFont"/>
    <w:link w:val="CommentText"/>
    <w:uiPriority w:val="99"/>
    <w:rsid w:val="00771187"/>
    <w:rPr>
      <w:sz w:val="20"/>
      <w:szCs w:val="20"/>
    </w:rPr>
  </w:style>
  <w:style w:type="paragraph" w:styleId="CommentSubject">
    <w:name w:val="annotation subject"/>
    <w:basedOn w:val="CommentText"/>
    <w:next w:val="CommentText"/>
    <w:link w:val="CommentSubjectChar"/>
    <w:uiPriority w:val="99"/>
    <w:semiHidden/>
    <w:unhideWhenUsed/>
    <w:rsid w:val="00771187"/>
    <w:rPr>
      <w:b/>
      <w:bCs/>
    </w:rPr>
  </w:style>
  <w:style w:type="character" w:customStyle="1" w:styleId="CommentSubjectChar">
    <w:name w:val="Comment Subject Char"/>
    <w:basedOn w:val="CommentTextChar"/>
    <w:link w:val="CommentSubject"/>
    <w:uiPriority w:val="99"/>
    <w:semiHidden/>
    <w:rsid w:val="00771187"/>
    <w:rPr>
      <w:b/>
      <w:bCs/>
      <w:sz w:val="20"/>
      <w:szCs w:val="20"/>
    </w:rPr>
  </w:style>
  <w:style w:type="character" w:styleId="Hyperlink">
    <w:name w:val="Hyperlink"/>
    <w:basedOn w:val="DefaultParagraphFont"/>
    <w:uiPriority w:val="99"/>
    <w:unhideWhenUsed/>
    <w:rsid w:val="009C6345"/>
    <w:rPr>
      <w:color w:val="0000FF" w:themeColor="hyperlink"/>
      <w:u w:val="single"/>
    </w:rPr>
  </w:style>
  <w:style w:type="character" w:customStyle="1" w:styleId="Heading3Char">
    <w:name w:val="Heading 3 Char"/>
    <w:basedOn w:val="DefaultParagraphFont"/>
    <w:link w:val="Heading3"/>
    <w:uiPriority w:val="9"/>
    <w:semiHidden/>
    <w:rsid w:val="007B5CA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16C55"/>
    <w:rPr>
      <w:color w:val="605E5C"/>
      <w:shd w:val="clear" w:color="auto" w:fill="E1DFDD"/>
    </w:rPr>
  </w:style>
  <w:style w:type="character" w:styleId="FollowedHyperlink">
    <w:name w:val="FollowedHyperlink"/>
    <w:basedOn w:val="DefaultParagraphFont"/>
    <w:uiPriority w:val="99"/>
    <w:semiHidden/>
    <w:unhideWhenUsed/>
    <w:rsid w:val="00416C55"/>
    <w:rPr>
      <w:color w:val="800080" w:themeColor="followedHyperlink"/>
      <w:u w:val="single"/>
    </w:rPr>
  </w:style>
  <w:style w:type="paragraph" w:styleId="Revision">
    <w:name w:val="Revision"/>
    <w:hidden/>
    <w:uiPriority w:val="99"/>
    <w:semiHidden/>
    <w:rsid w:val="00F825F6"/>
    <w:pPr>
      <w:spacing w:after="0" w:line="240" w:lineRule="auto"/>
    </w:pPr>
  </w:style>
  <w:style w:type="paragraph" w:styleId="ListParagraph">
    <w:name w:val="List Paragraph"/>
    <w:basedOn w:val="Normal"/>
    <w:uiPriority w:val="34"/>
    <w:qFormat/>
    <w:rsid w:val="00ED7C31"/>
    <w:pPr>
      <w:ind w:left="720"/>
      <w:contextualSpacing/>
    </w:pPr>
  </w:style>
  <w:style w:type="paragraph" w:customStyle="1" w:styleId="pf0">
    <w:name w:val="pf0"/>
    <w:basedOn w:val="Normal"/>
    <w:rsid w:val="00E56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56F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7954">
      <w:bodyDiv w:val="1"/>
      <w:marLeft w:val="0"/>
      <w:marRight w:val="0"/>
      <w:marTop w:val="0"/>
      <w:marBottom w:val="0"/>
      <w:divBdr>
        <w:top w:val="none" w:sz="0" w:space="0" w:color="auto"/>
        <w:left w:val="none" w:sz="0" w:space="0" w:color="auto"/>
        <w:bottom w:val="none" w:sz="0" w:space="0" w:color="auto"/>
        <w:right w:val="none" w:sz="0" w:space="0" w:color="auto"/>
      </w:divBdr>
      <w:divsChild>
        <w:div w:id="285819202">
          <w:marLeft w:val="0"/>
          <w:marRight w:val="0"/>
          <w:marTop w:val="0"/>
          <w:marBottom w:val="0"/>
          <w:divBdr>
            <w:top w:val="none" w:sz="0" w:space="0" w:color="auto"/>
            <w:left w:val="none" w:sz="0" w:space="0" w:color="auto"/>
            <w:bottom w:val="none" w:sz="0" w:space="0" w:color="auto"/>
            <w:right w:val="none" w:sz="0" w:space="0" w:color="auto"/>
          </w:divBdr>
          <w:divsChild>
            <w:div w:id="2145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2667">
      <w:bodyDiv w:val="1"/>
      <w:marLeft w:val="0"/>
      <w:marRight w:val="0"/>
      <w:marTop w:val="0"/>
      <w:marBottom w:val="0"/>
      <w:divBdr>
        <w:top w:val="none" w:sz="0" w:space="0" w:color="auto"/>
        <w:left w:val="none" w:sz="0" w:space="0" w:color="auto"/>
        <w:bottom w:val="none" w:sz="0" w:space="0" w:color="auto"/>
        <w:right w:val="none" w:sz="0" w:space="0" w:color="auto"/>
      </w:divBdr>
    </w:div>
    <w:div w:id="956764053">
      <w:bodyDiv w:val="1"/>
      <w:marLeft w:val="0"/>
      <w:marRight w:val="0"/>
      <w:marTop w:val="0"/>
      <w:marBottom w:val="0"/>
      <w:divBdr>
        <w:top w:val="none" w:sz="0" w:space="0" w:color="auto"/>
        <w:left w:val="none" w:sz="0" w:space="0" w:color="auto"/>
        <w:bottom w:val="none" w:sz="0" w:space="0" w:color="auto"/>
        <w:right w:val="none" w:sz="0" w:space="0" w:color="auto"/>
      </w:divBdr>
    </w:div>
    <w:div w:id="12416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due.ca1.qualtrics.com/jfe/form/SV_6h5SHNwbmj6WQLz" TargetMode="External"/><Relationship Id="rId13" Type="http://schemas.openxmlformats.org/officeDocument/2006/relationships/hyperlink" Target="https://purdue.ca1.qualtrics.com/jfe/form/SV_eUNfWsAQDfOi2eG" TargetMode="External"/><Relationship Id="rId3" Type="http://schemas.openxmlformats.org/officeDocument/2006/relationships/settings" Target="settings.xml"/><Relationship Id="rId7" Type="http://schemas.openxmlformats.org/officeDocument/2006/relationships/image" Target="cid:image001.jpg@01DA3E63.C768A7A0" TargetMode="External"/><Relationship Id="rId12" Type="http://schemas.openxmlformats.org/officeDocument/2006/relationships/hyperlink" Target="https://purdue.ca1.qualtrics.com/jfe/form/SV_bvYi5FV9uED25k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urdue.ca1.qualtrics.com/jfe/form/SV_bw2UtAqAbumUURL" TargetMode="External"/><Relationship Id="rId5" Type="http://schemas.openxmlformats.org/officeDocument/2006/relationships/image" Target="media/image1.png"/><Relationship Id="rId15" Type="http://schemas.openxmlformats.org/officeDocument/2006/relationships/hyperlink" Target="https://purdue.ca1.qualtrics.com/jfe/form/SV_eQKQ7ti1nnKsqHA" TargetMode="External"/><Relationship Id="rId10" Type="http://schemas.openxmlformats.org/officeDocument/2006/relationships/hyperlink" Target="https://purdue.ca1.qualtrics.com/jfe/form/SV_eUQ61u24heppFLn" TargetMode="External"/><Relationship Id="rId4" Type="http://schemas.openxmlformats.org/officeDocument/2006/relationships/webSettings" Target="webSettings.xml"/><Relationship Id="rId9" Type="http://schemas.openxmlformats.org/officeDocument/2006/relationships/hyperlink" Target="https://purdue.ca1.qualtrics.com/jfe/form/SV_0fiCBvOUaNy3ifj" TargetMode="External"/><Relationship Id="rId14" Type="http://schemas.openxmlformats.org/officeDocument/2006/relationships/hyperlink" Target="https://purdue.ca1.qualtrics.com/jfe/form/SV_da2uzrCvpaCHR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Schirm, Veronica A</dc:creator>
  <cp:keywords/>
  <dc:description/>
  <cp:lastModifiedBy>Schirm, Veronica A</cp:lastModifiedBy>
  <cp:revision>11</cp:revision>
  <cp:lastPrinted>2016-01-12T15:54:00Z</cp:lastPrinted>
  <dcterms:created xsi:type="dcterms:W3CDTF">2024-01-03T19:55:00Z</dcterms:created>
  <dcterms:modified xsi:type="dcterms:W3CDTF">2024-02-07T19:50:00Z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2023-12-19T17:22:54Z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c2104be4-5ea7-423a-b3c0-284fc420b707</vt:lpwstr>
  </property>
  <property fmtid="{D5CDD505-2E9C-101B-9397-08002B2CF9AE}" pid="8" name="MSIP_Label_4044bd30-2ed7-4c9d-9d12-46200872a97b_ContentBits">
    <vt:lpwstr>0</vt:lpwstr>
  </property>
</Properties>
</file>